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E5F30" w14:textId="56F8814D" w:rsidR="006829E0" w:rsidRPr="001C1F43" w:rsidRDefault="00C86159" w:rsidP="00814787">
      <w:pPr>
        <w:ind w:left="4820"/>
        <w:jc w:val="right"/>
        <w:rPr>
          <w:rFonts w:asciiTheme="minorHAnsi" w:hAnsiTheme="minorHAnsi" w:cstheme="minorHAnsi"/>
          <w:b/>
          <w:bCs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lang w:val="uz-Cyrl-UZ"/>
        </w:rPr>
        <w:t>11</w:t>
      </w:r>
      <w:r w:rsidR="00787AFC" w:rsidRPr="001C1F43">
        <w:rPr>
          <w:rFonts w:asciiTheme="minorHAnsi" w:hAnsiTheme="minorHAnsi" w:cstheme="minorHAnsi"/>
          <w:b/>
          <w:bCs/>
          <w:lang w:val="en-US"/>
        </w:rPr>
        <w:t>-</w:t>
      </w:r>
      <w:r w:rsidR="001C1F43" w:rsidRPr="001C1F43">
        <w:rPr>
          <w:rFonts w:asciiTheme="minorHAnsi" w:hAnsiTheme="minorHAnsi" w:cstheme="minorHAnsi"/>
          <w:b/>
          <w:bCs/>
          <w:lang w:val="en-US"/>
        </w:rPr>
        <w:t>ILOVA</w:t>
      </w:r>
    </w:p>
    <w:p w14:paraId="4102FFC3" w14:textId="2B1AB60E" w:rsidR="00344BCA" w:rsidRPr="001C1F43" w:rsidRDefault="00344BCA" w:rsidP="00787AFC">
      <w:pPr>
        <w:spacing w:line="276" w:lineRule="auto"/>
        <w:ind w:left="4820"/>
        <w:jc w:val="center"/>
        <w:rPr>
          <w:rFonts w:asciiTheme="minorHAnsi" w:hAnsiTheme="minorHAnsi" w:cstheme="minorHAnsi"/>
          <w:lang w:val="en-US"/>
        </w:rPr>
      </w:pPr>
    </w:p>
    <w:p w14:paraId="76C54BFF" w14:textId="0C96EBA8" w:rsidR="00344BCA" w:rsidRPr="00EF6D06" w:rsidRDefault="001C1F43" w:rsidP="00344BC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uz-Cyrl-UZ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Xarid</w:t>
      </w:r>
      <w:r w:rsidR="00344BCA"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komissiyasi</w:t>
      </w:r>
      <w:r w:rsidR="00344BCA"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tarkibini</w:t>
      </w:r>
      <w:r w:rsidR="00344BCA"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tasdiqlash</w:t>
      </w:r>
      <w:r w:rsidR="00344BCA"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haqidagi</w:t>
      </w:r>
      <w:r w:rsidR="00344BCA"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qarorning</w:t>
      </w:r>
      <w:r w:rsidR="00344BCA"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 </w:t>
      </w:r>
    </w:p>
    <w:p w14:paraId="5719FBBA" w14:textId="5B35DF71" w:rsidR="00344BCA" w:rsidRPr="00EF6D06" w:rsidRDefault="001C1F43" w:rsidP="00344BCA">
      <w:pPr>
        <w:spacing w:before="200" w:after="200"/>
        <w:jc w:val="center"/>
        <w:rPr>
          <w:rFonts w:asciiTheme="minorHAnsi" w:hAnsiTheme="minorHAnsi" w:cstheme="minorHAnsi"/>
          <w:b/>
          <w:sz w:val="26"/>
          <w:szCs w:val="24"/>
          <w:lang w:val="uz-Cyrl-UZ"/>
        </w:rPr>
      </w:pPr>
      <w:r>
        <w:rPr>
          <w:rFonts w:asciiTheme="minorHAnsi" w:hAnsiTheme="minorHAnsi" w:cstheme="minorHAnsi"/>
          <w:b/>
          <w:sz w:val="26"/>
          <w:szCs w:val="24"/>
          <w:lang w:val="uz-Cyrl-UZ"/>
        </w:rPr>
        <w:t>NAMUNAVIY</w:t>
      </w:r>
      <w:r w:rsidR="00344BCA" w:rsidRPr="00EF6D06">
        <w:rPr>
          <w:rFonts w:asciiTheme="minorHAnsi" w:hAnsiTheme="minorHAnsi" w:cstheme="minorHAnsi"/>
          <w:b/>
          <w:sz w:val="26"/>
          <w:szCs w:val="24"/>
          <w:lang w:val="uz-Cyrl-UZ"/>
        </w:rPr>
        <w:t xml:space="preserve"> </w:t>
      </w:r>
      <w:r>
        <w:rPr>
          <w:rFonts w:asciiTheme="minorHAnsi" w:hAnsiTheme="minorHAnsi" w:cstheme="minorHAnsi"/>
          <w:b/>
          <w:sz w:val="26"/>
          <w:szCs w:val="24"/>
          <w:lang w:val="uz-Cyrl-UZ"/>
        </w:rPr>
        <w:t>ShAKLI</w:t>
      </w:r>
    </w:p>
    <w:tbl>
      <w:tblPr>
        <w:tblpPr w:leftFromText="180" w:rightFromText="180" w:vertAnchor="page" w:horzAnchor="margin" w:tblpY="345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098"/>
      </w:tblGrid>
      <w:tr w:rsidR="008C7367" w:rsidRPr="001C1F43" w14:paraId="2F93EACD" w14:textId="77777777" w:rsidTr="00A0352E">
        <w:trPr>
          <w:trHeight w:val="1414"/>
        </w:trPr>
        <w:tc>
          <w:tcPr>
            <w:tcW w:w="9351" w:type="dxa"/>
            <w:gridSpan w:val="2"/>
          </w:tcPr>
          <w:p w14:paraId="349750CF" w14:textId="77777777" w:rsidR="008C7367" w:rsidRPr="001C1F43" w:rsidRDefault="008C7367" w:rsidP="008C736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C03D950" w14:textId="77777777" w:rsidR="008C7367" w:rsidRPr="001C1F43" w:rsidRDefault="008C7367" w:rsidP="008C736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17A96E" w14:textId="77777777" w:rsidR="008C7367" w:rsidRPr="001C1F43" w:rsidRDefault="008C7367" w:rsidP="008C7367">
            <w:pPr>
              <w:jc w:val="center"/>
              <w:rPr>
                <w:rFonts w:asciiTheme="minorHAnsi" w:hAnsiTheme="minorHAnsi" w:cstheme="minorHAnsi"/>
                <w:sz w:val="6"/>
                <w:lang w:val="en-US"/>
              </w:rPr>
            </w:pPr>
          </w:p>
          <w:p w14:paraId="7F858E22" w14:textId="77777777" w:rsidR="008C7367" w:rsidRPr="001C1F43" w:rsidRDefault="008C7367" w:rsidP="008C7367">
            <w:pPr>
              <w:rPr>
                <w:rFonts w:asciiTheme="minorHAnsi" w:hAnsiTheme="minorHAnsi" w:cstheme="minorHAnsi"/>
                <w:lang w:val="en-US"/>
              </w:rPr>
            </w:pPr>
          </w:p>
          <w:p w14:paraId="41AAA75C" w14:textId="35D51AB1" w:rsidR="008C7367" w:rsidRPr="00EF6D06" w:rsidRDefault="008C7367" w:rsidP="008C7367">
            <w:pPr>
              <w:pStyle w:val="1"/>
              <w:rPr>
                <w:rFonts w:asciiTheme="minorHAnsi" w:hAnsiTheme="minorHAnsi" w:cstheme="minorHAnsi"/>
                <w:b/>
                <w:lang w:val="uz-Cyrl-UZ"/>
              </w:rPr>
            </w:pPr>
            <w:r w:rsidRPr="001C1F43">
              <w:rPr>
                <w:rFonts w:asciiTheme="minorHAnsi" w:hAnsiTheme="minorHAnsi" w:cstheme="minorHAnsi"/>
                <w:b/>
                <w:lang w:val="en-US"/>
              </w:rPr>
              <w:t>___________________________________________________</w:t>
            </w:r>
            <w:r w:rsidR="001C1F43">
              <w:rPr>
                <w:rFonts w:asciiTheme="minorHAnsi" w:hAnsiTheme="minorHAnsi" w:cstheme="minorHAnsi"/>
                <w:b/>
                <w:lang w:val="uz-Cyrl-UZ"/>
              </w:rPr>
              <w:t>ning</w:t>
            </w:r>
          </w:p>
          <w:p w14:paraId="0F439ABC" w14:textId="384E84DA" w:rsidR="008C7367" w:rsidRPr="00EF6D06" w:rsidRDefault="008C7367" w:rsidP="00A0352E">
            <w:pPr>
              <w:pStyle w:val="1"/>
              <w:rPr>
                <w:rFonts w:asciiTheme="minorHAnsi" w:hAnsiTheme="minorHAnsi" w:cstheme="minorHAnsi"/>
                <w:sz w:val="6"/>
                <w:lang w:val="uz-Cyrl-UZ"/>
              </w:rPr>
            </w:pPr>
            <w:r w:rsidRPr="00EF6D06">
              <w:rPr>
                <w:rFonts w:asciiTheme="minorHAnsi" w:hAnsiTheme="minorHAnsi" w:cstheme="minorHAnsi"/>
                <w:b/>
                <w:sz w:val="20"/>
                <w:lang w:val="uz-Cyrl-UZ"/>
              </w:rPr>
              <w:t>(</w:t>
            </w:r>
            <w:r w:rsidR="001C1F43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>davlat</w:t>
            </w:r>
            <w:r w:rsidRPr="00EF6D06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 xml:space="preserve"> </w:t>
            </w:r>
            <w:r w:rsidR="001C1F43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>organi</w:t>
            </w:r>
            <w:r w:rsidRPr="00EF6D06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 xml:space="preserve"> </w:t>
            </w:r>
            <w:r w:rsidR="001C1F43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>yoki</w:t>
            </w:r>
            <w:r w:rsidRPr="00EF6D06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 xml:space="preserve"> </w:t>
            </w:r>
            <w:r w:rsidR="001C1F43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>tashkilotining</w:t>
            </w:r>
            <w:r w:rsidRPr="00EF6D06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 xml:space="preserve"> </w:t>
            </w:r>
            <w:r w:rsidR="001C1F43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>nomi</w:t>
            </w:r>
            <w:r w:rsidRPr="00EF6D06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 xml:space="preserve">, </w:t>
            </w:r>
            <w:r w:rsidR="001C1F43">
              <w:rPr>
                <w:rFonts w:asciiTheme="minorHAnsi" w:hAnsiTheme="minorHAnsi" w:cstheme="minorHAnsi"/>
                <w:b/>
                <w:i/>
                <w:iCs/>
                <w:sz w:val="20"/>
                <w:u w:val="single"/>
                <w:lang w:val="uz-Cyrl-UZ"/>
              </w:rPr>
              <w:t>rahbari</w:t>
            </w:r>
            <w:r w:rsidRPr="00EF6D06">
              <w:rPr>
                <w:rFonts w:asciiTheme="minorHAnsi" w:hAnsiTheme="minorHAnsi" w:cstheme="minorHAnsi"/>
                <w:b/>
                <w:sz w:val="20"/>
                <w:lang w:val="uz-Cyrl-UZ"/>
              </w:rPr>
              <w:t>)</w:t>
            </w:r>
          </w:p>
        </w:tc>
      </w:tr>
      <w:tr w:rsidR="008C7367" w:rsidRPr="001C1F43" w14:paraId="64A01924" w14:textId="77777777" w:rsidTr="008C7367">
        <w:trPr>
          <w:trHeight w:val="2579"/>
        </w:trPr>
        <w:tc>
          <w:tcPr>
            <w:tcW w:w="4253" w:type="dxa"/>
          </w:tcPr>
          <w:p w14:paraId="58A37F68" w14:textId="77777777" w:rsidR="008C7367" w:rsidRPr="00EF6D06" w:rsidRDefault="008C7367" w:rsidP="008C7367">
            <w:pPr>
              <w:ind w:firstLine="709"/>
              <w:jc w:val="both"/>
              <w:rPr>
                <w:rFonts w:asciiTheme="minorHAnsi" w:hAnsiTheme="minorHAnsi" w:cstheme="minorHAnsi"/>
                <w:sz w:val="24"/>
                <w:lang w:val="uz-Cyrl-UZ"/>
              </w:rPr>
            </w:pPr>
            <w:bookmarkStart w:id="1" w:name="_Hlk113400969"/>
          </w:p>
          <w:p w14:paraId="135B96D2" w14:textId="2B4F0D57" w:rsidR="008C7367" w:rsidRPr="00EF6D06" w:rsidRDefault="008C7367" w:rsidP="008C7367">
            <w:pPr>
              <w:ind w:firstLine="709"/>
              <w:jc w:val="both"/>
              <w:rPr>
                <w:rFonts w:asciiTheme="minorHAnsi" w:hAnsiTheme="minorHAnsi" w:cstheme="minorHAnsi"/>
                <w:sz w:val="24"/>
                <w:lang w:val="uz-Cyrl-UZ"/>
              </w:rPr>
            </w:pPr>
            <w:r w:rsidRPr="00EF6D06">
              <w:rPr>
                <w:rFonts w:asciiTheme="minorHAnsi" w:hAnsiTheme="minorHAnsi" w:cstheme="minorHAnsi"/>
                <w:sz w:val="24"/>
                <w:lang w:val="uz-Cyrl-UZ"/>
              </w:rPr>
              <w:t xml:space="preserve">“_____” </w:t>
            </w:r>
            <w:r w:rsidR="001C1F43">
              <w:rPr>
                <w:rFonts w:asciiTheme="minorHAnsi" w:hAnsiTheme="minorHAnsi" w:cstheme="minorHAnsi"/>
                <w:sz w:val="24"/>
                <w:lang w:val="uz-Cyrl-UZ"/>
              </w:rPr>
              <w:t>yil</w:t>
            </w:r>
            <w:r w:rsidRPr="00EF6D06">
              <w:rPr>
                <w:rFonts w:asciiTheme="minorHAnsi" w:hAnsiTheme="minorHAnsi" w:cstheme="minorHAnsi"/>
                <w:sz w:val="24"/>
                <w:lang w:val="uz-Cyrl-UZ"/>
              </w:rPr>
              <w:t xml:space="preserve"> “____” </w:t>
            </w:r>
            <w:r w:rsidR="001C1F43">
              <w:rPr>
                <w:rFonts w:asciiTheme="minorHAnsi" w:hAnsiTheme="minorHAnsi" w:cstheme="minorHAnsi"/>
                <w:sz w:val="24"/>
                <w:lang w:val="uz-Cyrl-UZ"/>
              </w:rPr>
              <w:t>noyabrdagi</w:t>
            </w:r>
            <w:r w:rsidRPr="00EF6D06">
              <w:rPr>
                <w:rFonts w:asciiTheme="minorHAnsi" w:hAnsiTheme="minorHAnsi" w:cstheme="minorHAnsi"/>
                <w:sz w:val="24"/>
                <w:lang w:val="uz-Cyrl-UZ"/>
              </w:rPr>
              <w:t xml:space="preserve"> </w:t>
            </w:r>
          </w:p>
          <w:p w14:paraId="3BB5A831" w14:textId="77777777" w:rsidR="008C7367" w:rsidRPr="00EF6D06" w:rsidRDefault="008C7367" w:rsidP="008C7367">
            <w:pPr>
              <w:ind w:firstLine="709"/>
              <w:jc w:val="both"/>
              <w:rPr>
                <w:rFonts w:asciiTheme="minorHAnsi" w:hAnsiTheme="minorHAnsi" w:cstheme="minorHAnsi"/>
                <w:sz w:val="24"/>
                <w:lang w:val="uz-Cyrl-UZ"/>
              </w:rPr>
            </w:pPr>
          </w:p>
          <w:p w14:paraId="43023897" w14:textId="1841DF0A" w:rsidR="008C7367" w:rsidRPr="00EF6D06" w:rsidRDefault="008C7367" w:rsidP="008C7367">
            <w:pPr>
              <w:ind w:hanging="1"/>
              <w:jc w:val="center"/>
              <w:rPr>
                <w:rFonts w:asciiTheme="minorHAnsi" w:hAnsiTheme="minorHAnsi" w:cstheme="minorHAnsi"/>
                <w:sz w:val="24"/>
                <w:lang w:val="uz-Cyrl-UZ"/>
              </w:rPr>
            </w:pPr>
            <w:r w:rsidRPr="00EF6D06">
              <w:rPr>
                <w:rFonts w:asciiTheme="minorHAnsi" w:hAnsiTheme="minorHAnsi" w:cstheme="minorHAnsi"/>
                <w:sz w:val="24"/>
                <w:lang w:val="uz-Cyrl-UZ"/>
              </w:rPr>
              <w:t xml:space="preserve">________ - </w:t>
            </w:r>
            <w:r w:rsidR="001C1F43">
              <w:rPr>
                <w:rFonts w:asciiTheme="minorHAnsi" w:hAnsiTheme="minorHAnsi" w:cstheme="minorHAnsi"/>
                <w:sz w:val="24"/>
                <w:lang w:val="uz-Cyrl-UZ"/>
              </w:rPr>
              <w:t>sonli</w:t>
            </w:r>
          </w:p>
          <w:p w14:paraId="4741DC0F" w14:textId="77777777" w:rsidR="008C7367" w:rsidRPr="00EF6D06" w:rsidRDefault="008C7367" w:rsidP="008C7367">
            <w:pPr>
              <w:ind w:firstLine="709"/>
              <w:jc w:val="both"/>
              <w:rPr>
                <w:rFonts w:asciiTheme="minorHAnsi" w:hAnsiTheme="minorHAnsi" w:cstheme="minorHAnsi"/>
                <w:sz w:val="24"/>
                <w:lang w:val="uz-Cyrl-UZ"/>
              </w:rPr>
            </w:pPr>
          </w:p>
          <w:p w14:paraId="44A4182C" w14:textId="01C81882" w:rsidR="008C7367" w:rsidRPr="00EF6D06" w:rsidRDefault="001C1F43" w:rsidP="008C7367">
            <w:pPr>
              <w:ind w:hanging="710"/>
              <w:jc w:val="center"/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>B</w:t>
            </w:r>
            <w:r w:rsidR="008C7367" w:rsidRPr="00EF6D06"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>U</w:t>
            </w:r>
            <w:r w:rsidR="008C7367" w:rsidRPr="00EF6D06"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>Y</w:t>
            </w:r>
            <w:r w:rsidR="008C7367" w:rsidRPr="00EF6D06"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>R</w:t>
            </w:r>
            <w:r w:rsidR="008C7367" w:rsidRPr="00EF6D06"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>U</w:t>
            </w:r>
            <w:r w:rsidR="008C7367" w:rsidRPr="00EF6D06"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>G‘</w:t>
            </w:r>
            <w:r w:rsidR="008C7367" w:rsidRPr="00EF6D06"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u w:val="single"/>
                <w:lang w:val="uz-Cyrl-UZ"/>
              </w:rPr>
              <w:t>I</w:t>
            </w:r>
          </w:p>
          <w:p w14:paraId="664018F6" w14:textId="0A9EE184" w:rsidR="008C7367" w:rsidRPr="00EF6D06" w:rsidRDefault="001C1F43" w:rsidP="008C7367">
            <w:pPr>
              <w:ind w:right="566"/>
              <w:jc w:val="center"/>
              <w:rPr>
                <w:rFonts w:asciiTheme="minorHAnsi" w:hAnsiTheme="minorHAnsi" w:cstheme="minorHAnsi"/>
                <w:noProof/>
                <w:spacing w:val="2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lang w:val="uz-Cyrl-UZ"/>
              </w:rPr>
              <w:t>Baholash</w:t>
            </w:r>
            <w:r w:rsidR="008C7367" w:rsidRPr="00EF6D06">
              <w:rPr>
                <w:rFonts w:asciiTheme="minorHAnsi" w:hAnsiTheme="minorHAnsi" w:cstheme="minorHAnsi"/>
                <w:sz w:val="24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uz-Cyrl-UZ"/>
              </w:rPr>
              <w:t>komissiyasi</w:t>
            </w:r>
            <w:r w:rsidR="008C7367" w:rsidRPr="00EF6D06">
              <w:rPr>
                <w:rFonts w:asciiTheme="minorHAnsi" w:hAnsiTheme="minorHAnsi" w:cstheme="minorHAnsi"/>
                <w:sz w:val="24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uz-Cyrl-UZ"/>
              </w:rPr>
              <w:t>tarkibini</w:t>
            </w:r>
            <w:r w:rsidR="008C7367" w:rsidRPr="00EF6D06">
              <w:rPr>
                <w:rFonts w:asciiTheme="minorHAnsi" w:hAnsiTheme="minorHAnsi" w:cstheme="minorHAnsi"/>
                <w:sz w:val="24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uz-Cyrl-UZ"/>
              </w:rPr>
              <w:t>tasdiqlash</w:t>
            </w:r>
            <w:r w:rsidR="008C7367" w:rsidRPr="00EF6D06">
              <w:rPr>
                <w:rFonts w:asciiTheme="minorHAnsi" w:hAnsiTheme="minorHAnsi" w:cstheme="minorHAnsi"/>
                <w:sz w:val="24"/>
                <w:lang w:val="uz-Cyrl-UZ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uz-Cyrl-UZ"/>
              </w:rPr>
              <w:t>haqida</w:t>
            </w:r>
          </w:p>
        </w:tc>
        <w:tc>
          <w:tcPr>
            <w:tcW w:w="5098" w:type="dxa"/>
          </w:tcPr>
          <w:p w14:paraId="440A926C" w14:textId="77777777" w:rsidR="008C7367" w:rsidRPr="00EF6D06" w:rsidRDefault="008C7367" w:rsidP="008C7367">
            <w:pPr>
              <w:rPr>
                <w:rFonts w:asciiTheme="minorHAnsi" w:hAnsiTheme="minorHAnsi" w:cstheme="minorHAnsi"/>
                <w:spacing w:val="-10"/>
                <w:sz w:val="28"/>
                <w:lang w:val="uz-Cyrl-UZ"/>
              </w:rPr>
            </w:pPr>
          </w:p>
        </w:tc>
      </w:tr>
      <w:bookmarkEnd w:id="1"/>
    </w:tbl>
    <w:p w14:paraId="3B31EEF5" w14:textId="77777777" w:rsidR="00344BCA" w:rsidRPr="001C1F43" w:rsidRDefault="00344BCA" w:rsidP="00787AFC">
      <w:pPr>
        <w:spacing w:line="276" w:lineRule="auto"/>
        <w:ind w:left="4820"/>
        <w:jc w:val="center"/>
        <w:rPr>
          <w:rFonts w:asciiTheme="minorHAnsi" w:hAnsiTheme="minorHAnsi" w:cstheme="minorHAnsi"/>
          <w:lang w:val="en-US"/>
        </w:rPr>
      </w:pPr>
    </w:p>
    <w:p w14:paraId="6513393E" w14:textId="77777777" w:rsidR="00787AFC" w:rsidRPr="00EF6D06" w:rsidRDefault="00787AFC" w:rsidP="00433180">
      <w:pPr>
        <w:pStyle w:val="a3"/>
        <w:ind w:firstLine="708"/>
        <w:rPr>
          <w:rFonts w:asciiTheme="minorHAnsi" w:hAnsiTheme="minorHAnsi" w:cstheme="minorHAnsi"/>
          <w:sz w:val="10"/>
          <w:szCs w:val="10"/>
          <w:lang w:val="uz-Cyrl-UZ"/>
        </w:rPr>
      </w:pPr>
    </w:p>
    <w:p w14:paraId="73468CA0" w14:textId="27E02223" w:rsidR="006829E0" w:rsidRPr="00EF6D06" w:rsidRDefault="001C1F43" w:rsidP="00433180">
      <w:pPr>
        <w:pStyle w:val="a3"/>
        <w:ind w:firstLine="708"/>
        <w:rPr>
          <w:rFonts w:asciiTheme="minorHAnsi" w:hAnsiTheme="minorHAnsi" w:cstheme="minorHAnsi"/>
          <w:szCs w:val="28"/>
          <w:lang w:val="uz-Cyrl-UZ"/>
        </w:rPr>
      </w:pPr>
      <w:r>
        <w:rPr>
          <w:rFonts w:asciiTheme="minorHAnsi" w:hAnsiTheme="minorHAnsi" w:cstheme="minorHAnsi"/>
          <w:szCs w:val="28"/>
          <w:lang w:val="uz-Cyrl-UZ"/>
        </w:rPr>
        <w:t>O‘zbekiston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Respublikasining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 xml:space="preserve"> “</w:t>
      </w:r>
      <w:r>
        <w:rPr>
          <w:rFonts w:asciiTheme="minorHAnsi" w:hAnsiTheme="minorHAnsi" w:cstheme="minorHAnsi"/>
          <w:szCs w:val="28"/>
          <w:lang w:val="uz-Cyrl-UZ"/>
        </w:rPr>
        <w:t>Davlat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xaridlari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to‘g‘risida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>”</w:t>
      </w:r>
      <w:r>
        <w:rPr>
          <w:rFonts w:asciiTheme="minorHAnsi" w:hAnsiTheme="minorHAnsi" w:cstheme="minorHAnsi"/>
          <w:szCs w:val="28"/>
          <w:lang w:val="uz-Cyrl-UZ"/>
        </w:rPr>
        <w:t>gi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br/>
        <w:t>(</w:t>
      </w:r>
      <w:r>
        <w:rPr>
          <w:rFonts w:asciiTheme="minorHAnsi" w:hAnsiTheme="minorHAnsi" w:cstheme="minorHAnsi"/>
          <w:szCs w:val="28"/>
          <w:lang w:val="uz-Cyrl-UZ"/>
        </w:rPr>
        <w:t>O‘RQ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>-684-</w:t>
      </w:r>
      <w:r>
        <w:rPr>
          <w:rFonts w:asciiTheme="minorHAnsi" w:hAnsiTheme="minorHAnsi" w:cstheme="minorHAnsi"/>
          <w:szCs w:val="28"/>
          <w:lang w:val="uz-Cyrl-UZ"/>
        </w:rPr>
        <w:t>son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 xml:space="preserve">) </w:t>
      </w:r>
      <w:r>
        <w:rPr>
          <w:rFonts w:asciiTheme="minorHAnsi" w:hAnsiTheme="minorHAnsi" w:cstheme="minorHAnsi"/>
          <w:szCs w:val="28"/>
          <w:lang w:val="uz-Cyrl-UZ"/>
        </w:rPr>
        <w:t>qonuni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hamda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O‘zbekiston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Respublikasi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Prezidentining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br/>
      </w:r>
      <w:r w:rsidR="000317AF" w:rsidRPr="00EF6D06">
        <w:rPr>
          <w:rFonts w:asciiTheme="minorHAnsi" w:hAnsiTheme="minorHAnsi" w:cstheme="minorHAnsi"/>
          <w:szCs w:val="28"/>
          <w:lang w:val="uz-Cyrl-UZ"/>
        </w:rPr>
        <w:t>2021-</w:t>
      </w:r>
      <w:r>
        <w:rPr>
          <w:rFonts w:asciiTheme="minorHAnsi" w:hAnsiTheme="minorHAnsi" w:cstheme="minorHAnsi"/>
          <w:szCs w:val="28"/>
          <w:lang w:val="uz-Cyrl-UZ"/>
        </w:rPr>
        <w:t>yil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16-</w:t>
      </w:r>
      <w:r>
        <w:rPr>
          <w:rFonts w:asciiTheme="minorHAnsi" w:hAnsiTheme="minorHAnsi" w:cstheme="minorHAnsi"/>
          <w:szCs w:val="28"/>
          <w:lang w:val="uz-Cyrl-UZ"/>
        </w:rPr>
        <w:t>iyundagi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“</w:t>
      </w:r>
      <w:r>
        <w:rPr>
          <w:rFonts w:asciiTheme="minorHAnsi" w:hAnsiTheme="minorHAnsi" w:cstheme="minorHAnsi"/>
          <w:szCs w:val="28"/>
          <w:lang w:val="uz-Cyrl-UZ"/>
        </w:rPr>
        <w:t>Davlat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organlari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va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tashkilotlarining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faoliyati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ochiqligini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ta’minlash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, </w:t>
      </w:r>
      <w:r>
        <w:rPr>
          <w:rFonts w:asciiTheme="minorHAnsi" w:hAnsiTheme="minorHAnsi" w:cstheme="minorHAnsi"/>
          <w:szCs w:val="28"/>
          <w:lang w:val="uz-Cyrl-UZ"/>
        </w:rPr>
        <w:t>shuningdek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, </w:t>
      </w:r>
      <w:r>
        <w:rPr>
          <w:rFonts w:asciiTheme="minorHAnsi" w:hAnsiTheme="minorHAnsi" w:cstheme="minorHAnsi"/>
          <w:szCs w:val="28"/>
          <w:lang w:val="uz-Cyrl-UZ"/>
        </w:rPr>
        <w:t>jamoatchilik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nazoratini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samarali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amalga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oshirishga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doir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qo‘shimcha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chora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>-</w:t>
      </w:r>
      <w:r>
        <w:rPr>
          <w:rFonts w:asciiTheme="minorHAnsi" w:hAnsiTheme="minorHAnsi" w:cstheme="minorHAnsi"/>
          <w:szCs w:val="28"/>
          <w:lang w:val="uz-Cyrl-UZ"/>
        </w:rPr>
        <w:t>tadbirlar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to‘g‘risida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>”</w:t>
      </w:r>
      <w:r>
        <w:rPr>
          <w:rFonts w:asciiTheme="minorHAnsi" w:hAnsiTheme="minorHAnsi" w:cstheme="minorHAnsi"/>
          <w:szCs w:val="28"/>
          <w:lang w:val="uz-Cyrl-UZ"/>
        </w:rPr>
        <w:t>gi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PF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>–</w:t>
      </w:r>
      <w:r w:rsidR="00433180" w:rsidRPr="00EF6D06">
        <w:rPr>
          <w:rFonts w:asciiTheme="minorHAnsi" w:hAnsiTheme="minorHAnsi" w:cstheme="minorHAnsi"/>
          <w:szCs w:val="28"/>
          <w:lang w:val="uz-Cyrl-UZ"/>
        </w:rPr>
        <w:t>6247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>-</w:t>
      </w:r>
      <w:r>
        <w:rPr>
          <w:rFonts w:asciiTheme="minorHAnsi" w:hAnsiTheme="minorHAnsi" w:cstheme="minorHAnsi"/>
          <w:szCs w:val="28"/>
          <w:lang w:val="uz-Cyrl-UZ"/>
        </w:rPr>
        <w:t>son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Cs w:val="28"/>
          <w:lang w:val="uz-Cyrl-UZ"/>
        </w:rPr>
        <w:t>Farmoniga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 xml:space="preserve">  </w:t>
      </w:r>
      <w:r>
        <w:rPr>
          <w:rFonts w:asciiTheme="minorHAnsi" w:hAnsiTheme="minorHAnsi" w:cstheme="minorHAnsi"/>
          <w:szCs w:val="28"/>
          <w:lang w:val="uz-Cyrl-UZ"/>
        </w:rPr>
        <w:t>asosan</w:t>
      </w:r>
      <w:r w:rsidR="000317AF" w:rsidRPr="00EF6D06">
        <w:rPr>
          <w:rFonts w:asciiTheme="minorHAnsi" w:hAnsiTheme="minorHAnsi" w:cstheme="minorHAnsi"/>
          <w:szCs w:val="28"/>
          <w:lang w:val="uz-Cyrl-UZ"/>
        </w:rPr>
        <w:t>,</w:t>
      </w:r>
    </w:p>
    <w:p w14:paraId="748DCE4F" w14:textId="77777777" w:rsidR="006829E0" w:rsidRPr="00EF6D06" w:rsidRDefault="006829E0" w:rsidP="006829E0">
      <w:pPr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  <w:lang w:val="uz-Cyrl-UZ"/>
        </w:rPr>
      </w:pPr>
    </w:p>
    <w:p w14:paraId="7F309406" w14:textId="6C116926" w:rsidR="006829E0" w:rsidRPr="00EF6D06" w:rsidRDefault="001C1F43" w:rsidP="006829E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>
        <w:rPr>
          <w:rFonts w:asciiTheme="minorHAnsi" w:hAnsiTheme="minorHAnsi" w:cstheme="minorHAnsi"/>
          <w:b/>
          <w:sz w:val="28"/>
          <w:szCs w:val="28"/>
          <w:lang w:val="uz-Cyrl-UZ"/>
        </w:rPr>
        <w:t>B</w:t>
      </w:r>
      <w:r w:rsidR="00433180" w:rsidRPr="00EF6D06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>U</w:t>
      </w:r>
      <w:r w:rsidR="00433180" w:rsidRPr="00EF6D06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>Yu</w:t>
      </w:r>
      <w:r w:rsidR="00433180" w:rsidRPr="00EF6D06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>R</w:t>
      </w:r>
      <w:r w:rsidR="00433180" w:rsidRPr="00EF6D06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>A</w:t>
      </w:r>
      <w:r w:rsidR="00433180" w:rsidRPr="00EF6D06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>M</w:t>
      </w:r>
      <w:r w:rsidR="00433180" w:rsidRPr="00EF6D06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>A</w:t>
      </w:r>
      <w:r w:rsidR="00433180" w:rsidRPr="00EF6D06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>N</w:t>
      </w:r>
      <w:r w:rsidR="00433180" w:rsidRPr="00EF6D06">
        <w:rPr>
          <w:rFonts w:asciiTheme="minorHAnsi" w:hAnsiTheme="minorHAnsi" w:cstheme="minorHAnsi"/>
          <w:b/>
          <w:sz w:val="28"/>
          <w:szCs w:val="28"/>
          <w:lang w:val="uz-Cyrl-UZ"/>
        </w:rPr>
        <w:t>:</w:t>
      </w:r>
    </w:p>
    <w:p w14:paraId="05AB969B" w14:textId="77777777" w:rsidR="006829E0" w:rsidRPr="00EF6D06" w:rsidRDefault="006829E0" w:rsidP="006829E0">
      <w:pPr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  <w:lang w:val="uz-Cyrl-UZ"/>
        </w:rPr>
      </w:pPr>
    </w:p>
    <w:p w14:paraId="5C5F62E1" w14:textId="09AD87C2" w:rsidR="00120359" w:rsidRPr="00EF6D06" w:rsidRDefault="00120359" w:rsidP="006948F0">
      <w:pPr>
        <w:spacing w:after="20" w:line="276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bookmarkStart w:id="2" w:name="_Hlk109377975"/>
      <w:r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1.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>________________________________________________________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uchun</w:t>
      </w:r>
    </w:p>
    <w:p w14:paraId="0BF84CC4" w14:textId="451791BE" w:rsidR="00120359" w:rsidRPr="00EF6D06" w:rsidRDefault="00120359" w:rsidP="00EF6D06">
      <w:pPr>
        <w:pStyle w:val="1"/>
        <w:spacing w:after="80"/>
        <w:rPr>
          <w:rFonts w:asciiTheme="minorHAnsi" w:hAnsiTheme="minorHAnsi" w:cstheme="minorHAnsi"/>
          <w:b/>
          <w:sz w:val="20"/>
          <w:lang w:val="uz-Cyrl-UZ"/>
        </w:rPr>
      </w:pPr>
      <w:r w:rsidRPr="00EF6D06">
        <w:rPr>
          <w:rFonts w:asciiTheme="minorHAnsi" w:hAnsiTheme="minorHAnsi" w:cstheme="minorHAnsi"/>
          <w:b/>
          <w:sz w:val="20"/>
          <w:lang w:val="uz-Cyrl-UZ"/>
        </w:rPr>
        <w:t>(</w:t>
      </w:r>
      <w:r w:rsidR="001C1F43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>davlat</w:t>
      </w:r>
      <w:r w:rsidRPr="00EF6D06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>organi</w:t>
      </w:r>
      <w:r w:rsidRPr="00EF6D06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>yoki</w:t>
      </w:r>
      <w:r w:rsidRPr="00EF6D06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>tashkilotining</w:t>
      </w:r>
      <w:r w:rsidRPr="00EF6D06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>nomi</w:t>
      </w:r>
      <w:r w:rsidRPr="00EF6D06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 xml:space="preserve">, </w:t>
      </w:r>
      <w:r w:rsidR="001C1F43">
        <w:rPr>
          <w:rFonts w:asciiTheme="minorHAnsi" w:hAnsiTheme="minorHAnsi" w:cstheme="minorHAnsi"/>
          <w:b/>
          <w:i/>
          <w:iCs/>
          <w:sz w:val="20"/>
          <w:u w:val="single"/>
          <w:lang w:val="uz-Cyrl-UZ"/>
        </w:rPr>
        <w:t>rahbari</w:t>
      </w:r>
      <w:r w:rsidRPr="00EF6D06">
        <w:rPr>
          <w:rFonts w:asciiTheme="minorHAnsi" w:hAnsiTheme="minorHAnsi" w:cstheme="minorHAnsi"/>
          <w:b/>
          <w:sz w:val="20"/>
          <w:lang w:val="uz-Cyrl-UZ"/>
        </w:rPr>
        <w:t>)</w:t>
      </w:r>
    </w:p>
    <w:p w14:paraId="2F9AB040" w14:textId="200BCD32" w:rsidR="00BB69DA" w:rsidRPr="00EF6D06" w:rsidRDefault="001C1F43" w:rsidP="00BB69DA">
      <w:pPr>
        <w:spacing w:after="20" w:line="276" w:lineRule="auto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>
        <w:rPr>
          <w:rFonts w:asciiTheme="minorHAnsi" w:hAnsiTheme="minorHAnsi" w:cstheme="minorHAnsi"/>
          <w:sz w:val="28"/>
          <w:szCs w:val="28"/>
          <w:lang w:val="uz-Cyrl-UZ"/>
        </w:rPr>
        <w:t>tovarlar</w:t>
      </w:r>
      <w:r w:rsidR="0012035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(</w:t>
      </w:r>
      <w:r>
        <w:rPr>
          <w:rFonts w:asciiTheme="minorHAnsi" w:hAnsiTheme="minorHAnsi" w:cstheme="minorHAnsi"/>
          <w:sz w:val="28"/>
          <w:szCs w:val="28"/>
          <w:lang w:val="uz-Cyrl-UZ"/>
        </w:rPr>
        <w:t>ishlar</w:t>
      </w:r>
      <w:r w:rsidR="0012035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uz-Cyrl-UZ"/>
        </w:rPr>
        <w:t>xizmatlar</w:t>
      </w:r>
      <w:r w:rsidR="00120359" w:rsidRPr="00EF6D06">
        <w:rPr>
          <w:rFonts w:asciiTheme="minorHAnsi" w:hAnsiTheme="minorHAnsi" w:cstheme="minorHAnsi"/>
          <w:sz w:val="28"/>
          <w:szCs w:val="28"/>
          <w:lang w:val="uz-Cyrl-UZ"/>
        </w:rPr>
        <w:t>)</w:t>
      </w:r>
      <w:r>
        <w:rPr>
          <w:rFonts w:asciiTheme="minorHAnsi" w:hAnsiTheme="minorHAnsi" w:cstheme="minorHAnsi"/>
          <w:sz w:val="28"/>
          <w:szCs w:val="28"/>
          <w:lang w:val="uz-Cyrl-UZ"/>
        </w:rPr>
        <w:t>ning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xarid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qilinishini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ta’minlash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bo‘yicha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ilovaga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muvofiq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xarid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komissiyasi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tuzilsin</w:t>
      </w:r>
      <w:r w:rsidR="00940767" w:rsidRPr="00EF6D06">
        <w:rPr>
          <w:rFonts w:asciiTheme="minorHAnsi" w:hAnsiTheme="minorHAnsi" w:cstheme="minorHAnsi"/>
          <w:sz w:val="28"/>
          <w:szCs w:val="28"/>
          <w:lang w:val="uz-Cyrl-UZ"/>
        </w:rPr>
        <w:t>;</w:t>
      </w:r>
    </w:p>
    <w:p w14:paraId="5A89F298" w14:textId="2ED3A27A" w:rsidR="00787AFC" w:rsidRPr="00EF6D06" w:rsidRDefault="00690FA1" w:rsidP="00BB69DA">
      <w:pPr>
        <w:spacing w:after="20" w:line="276" w:lineRule="auto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sz w:val="28"/>
          <w:szCs w:val="28"/>
          <w:lang w:val="uz-Cyrl-UZ"/>
        </w:rPr>
        <w:tab/>
      </w:r>
      <w:r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2.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> 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Xarid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komissiyasi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tomonidan</w:t>
      </w:r>
      <w:r w:rsidR="00B87765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davlat</w:t>
      </w:r>
      <w:r w:rsidR="00B87765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xaridlarini</w:t>
      </w:r>
      <w:r w:rsidR="00EF6D06" w:rsidRPr="001C1F43">
        <w:rPr>
          <w:rFonts w:asciiTheme="minorHAnsi" w:hAnsiTheme="minorHAnsi" w:cstheme="minorHAnsi"/>
          <w:sz w:val="28"/>
          <w:szCs w:val="28"/>
          <w:lang w:val="en-US"/>
        </w:rPr>
        <w:t>__</w:t>
      </w:r>
      <w:r w:rsidR="00787AFC" w:rsidRPr="00EF6D06">
        <w:rPr>
          <w:rFonts w:asciiTheme="minorHAnsi" w:hAnsiTheme="minorHAnsi" w:cstheme="minorHAnsi"/>
          <w:sz w:val="28"/>
          <w:szCs w:val="28"/>
          <w:lang w:val="uz-Cyrl-UZ"/>
        </w:rPr>
        <w:t>______________</w:t>
      </w:r>
    </w:p>
    <w:p w14:paraId="32CC4F84" w14:textId="700751A9" w:rsidR="00BB69DA" w:rsidRPr="00EF6D06" w:rsidRDefault="00787AFC" w:rsidP="004337B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sz w:val="28"/>
          <w:szCs w:val="28"/>
          <w:lang w:val="uz-Cyrl-UZ"/>
        </w:rPr>
        <w:t>__________________________________________________________________________________________________________________________________________________________________________________________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da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belgilangan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tartib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>-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taomillarga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qat’iy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rioya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etilgan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holda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tashkil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etilishi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va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o‘tkazilishini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ta’minlasin</w:t>
      </w:r>
      <w:r w:rsidR="00BB69DA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; </w:t>
      </w:r>
    </w:p>
    <w:p w14:paraId="5F875ED7" w14:textId="471027B5" w:rsidR="00787AFC" w:rsidRPr="00EF6D06" w:rsidRDefault="00787AFC" w:rsidP="00787AFC">
      <w:pPr>
        <w:spacing w:after="20" w:line="276" w:lineRule="auto"/>
        <w:jc w:val="center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lang w:val="uz-Cyrl-UZ"/>
        </w:rPr>
        <w:t>(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asos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qilib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olinadigan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normativ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huquqiy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hujjat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turi</w:t>
      </w:r>
      <w:r w:rsidRPr="00EF6D06">
        <w:rPr>
          <w:rFonts w:asciiTheme="minorHAnsi" w:hAnsiTheme="minorHAnsi" w:cstheme="minorHAnsi"/>
          <w:b/>
          <w:lang w:val="uz-Cyrl-UZ"/>
        </w:rPr>
        <w:t>)</w:t>
      </w:r>
    </w:p>
    <w:p w14:paraId="717AA1B7" w14:textId="395AC9EB" w:rsidR="002E50FD" w:rsidRPr="00EF6D06" w:rsidRDefault="002E50FD" w:rsidP="00A0352E">
      <w:pPr>
        <w:spacing w:after="20" w:line="276" w:lineRule="auto"/>
        <w:ind w:firstLine="709"/>
        <w:jc w:val="center"/>
        <w:rPr>
          <w:rFonts w:asciiTheme="minorHAnsi" w:hAnsiTheme="minorHAnsi" w:cstheme="minorHAnsi"/>
          <w:b/>
          <w:lang w:val="uz-Cyrl-UZ"/>
        </w:rPr>
      </w:pPr>
      <w:r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3.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>________________________________________________________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ningQoraqalpog‘iston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Respublikasi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,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viloyatlar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va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Toshkent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shahar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boshqarmalari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,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shuningdek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, ________________________________________________________ </w:t>
      </w:r>
      <w:r w:rsidRPr="00EF6D06">
        <w:rPr>
          <w:rFonts w:asciiTheme="minorHAnsi" w:hAnsiTheme="minorHAnsi" w:cstheme="minorHAnsi"/>
          <w:b/>
          <w:lang w:val="uz-Cyrl-UZ"/>
        </w:rPr>
        <w:t>(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tarkibiy</w:t>
      </w:r>
      <w:r w:rsidR="00411FD0"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tuzilmalar</w:t>
      </w:r>
      <w:r w:rsidR="00411FD0" w:rsidRPr="00EF6D06">
        <w:rPr>
          <w:rFonts w:asciiTheme="minorHAnsi" w:hAnsiTheme="minorHAnsi" w:cstheme="minorHAnsi"/>
          <w:b/>
          <w:i/>
          <w:iCs/>
          <w:lang w:val="uz-Cyrl-UZ"/>
        </w:rPr>
        <w:t xml:space="preserve">,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korxona</w:t>
      </w:r>
      <w:r w:rsidR="00411FD0" w:rsidRPr="00EF6D06">
        <w:rPr>
          <w:rFonts w:asciiTheme="minorHAnsi" w:hAnsiTheme="minorHAnsi" w:cstheme="minorHAnsi"/>
          <w:b/>
          <w:i/>
          <w:iCs/>
          <w:lang w:val="uz-Cyrl-UZ"/>
        </w:rPr>
        <w:t xml:space="preserve">,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tashkilot</w:t>
      </w:r>
      <w:r w:rsidR="00411FD0"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va</w:t>
      </w:r>
      <w:r w:rsidR="00411FD0"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muassasalar</w:t>
      </w:r>
      <w:r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nomi</w:t>
      </w:r>
      <w:r w:rsidRPr="00EF6D06">
        <w:rPr>
          <w:rFonts w:asciiTheme="minorHAnsi" w:hAnsiTheme="minorHAnsi" w:cstheme="minorHAnsi"/>
          <w:b/>
          <w:lang w:val="uz-Cyrl-UZ"/>
        </w:rPr>
        <w:t>)</w:t>
      </w:r>
    </w:p>
    <w:p w14:paraId="304550EB" w14:textId="539C4A1E" w:rsidR="00793435" w:rsidRPr="00EF6D06" w:rsidRDefault="001C1F43" w:rsidP="00B54A8C">
      <w:pPr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>
        <w:rPr>
          <w:rFonts w:asciiTheme="minorHAnsi" w:hAnsiTheme="minorHAnsi" w:cstheme="minorHAnsi"/>
          <w:sz w:val="28"/>
          <w:szCs w:val="28"/>
          <w:lang w:val="uz-Cyrl-UZ"/>
        </w:rPr>
        <w:lastRenderedPageBreak/>
        <w:t>tomonidan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ushbu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buyruq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talablaridan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kelib</w:t>
      </w:r>
      <w:r w:rsidR="00411FD0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chiqib</w:t>
      </w:r>
      <w:r w:rsidR="00793435" w:rsidRPr="00EF6D06">
        <w:rPr>
          <w:rFonts w:asciiTheme="minorHAnsi" w:hAnsiTheme="minorHAnsi" w:cstheme="minorHAnsi"/>
          <w:sz w:val="28"/>
          <w:szCs w:val="28"/>
          <w:lang w:val="uz-Cyrl-UZ"/>
        </w:rPr>
        <w:t>,</w:t>
      </w:r>
      <w:r w:rsidR="00B54A8C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xarid</w:t>
      </w:r>
      <w:r w:rsidR="00B54A8C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komissiya</w:t>
      </w:r>
      <w:r w:rsidR="00793435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tarkibini</w:t>
      </w:r>
      <w:r w:rsidR="00793435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tasdiqlash</w:t>
      </w:r>
      <w:r w:rsidR="00793435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(</w:t>
      </w:r>
      <w:r>
        <w:rPr>
          <w:rFonts w:asciiTheme="minorHAnsi" w:hAnsiTheme="minorHAnsi" w:cstheme="minorHAnsi"/>
          <w:sz w:val="28"/>
          <w:szCs w:val="28"/>
          <w:lang w:val="uz-Cyrl-UZ"/>
        </w:rPr>
        <w:t>qayta</w:t>
      </w:r>
      <w:r w:rsidR="00793435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tasdiqlash</w:t>
      </w:r>
      <w:r w:rsidR="00793435" w:rsidRPr="00EF6D06">
        <w:rPr>
          <w:rFonts w:asciiTheme="minorHAnsi" w:hAnsiTheme="minorHAnsi" w:cstheme="minorHAnsi"/>
          <w:sz w:val="28"/>
          <w:szCs w:val="28"/>
          <w:lang w:val="uz-Cyrl-UZ"/>
        </w:rPr>
        <w:t>)</w:t>
      </w:r>
      <w:r w:rsidR="00B54A8C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choralarini</w:t>
      </w:r>
      <w:r w:rsidR="00793435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ko‘rsin</w:t>
      </w:r>
      <w:r w:rsidR="00793435" w:rsidRPr="00EF6D06">
        <w:rPr>
          <w:rFonts w:asciiTheme="minorHAnsi" w:hAnsiTheme="minorHAnsi" w:cstheme="minorHAnsi"/>
          <w:sz w:val="28"/>
          <w:szCs w:val="28"/>
          <w:lang w:val="uz-Cyrl-UZ"/>
        </w:rPr>
        <w:t>;</w:t>
      </w:r>
    </w:p>
    <w:p w14:paraId="21C1516A" w14:textId="77777777" w:rsidR="00731BD1" w:rsidRPr="00EF6D06" w:rsidRDefault="00AE61AF" w:rsidP="00B54A8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ab/>
      </w:r>
    </w:p>
    <w:p w14:paraId="50D4240D" w14:textId="551C76D7" w:rsidR="001250E9" w:rsidRPr="00EF6D06" w:rsidRDefault="00731BD1" w:rsidP="00B54A8C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ab/>
      </w:r>
      <w:r w:rsidR="00AE61AF"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4. </w:t>
      </w:r>
      <w:r w:rsidR="001C1F43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Belgilansinki</w:t>
      </w:r>
      <w:r w:rsidR="001250E9"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: </w:t>
      </w:r>
    </w:p>
    <w:p w14:paraId="7DB5175E" w14:textId="1FCAF01B" w:rsidR="001250E9" w:rsidRPr="00EF6D06" w:rsidRDefault="001250E9" w:rsidP="001250E9">
      <w:pPr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ab/>
        <w:t>- 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>__________________________________________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markaziy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apparatida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 </w:t>
      </w:r>
    </w:p>
    <w:p w14:paraId="0950A4FF" w14:textId="20F7E73C" w:rsidR="001250E9" w:rsidRPr="00EF6D06" w:rsidRDefault="001250E9" w:rsidP="004337B2">
      <w:pPr>
        <w:spacing w:after="100"/>
        <w:jc w:val="center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lang w:val="uz-Cyrl-UZ"/>
        </w:rPr>
        <w:t>(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davlat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organi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yoki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tashkilotining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nomi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,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rahbari</w:t>
      </w:r>
      <w:r w:rsidRPr="00EF6D06">
        <w:rPr>
          <w:rFonts w:asciiTheme="minorHAnsi" w:hAnsiTheme="minorHAnsi" w:cstheme="minorHAnsi"/>
          <w:b/>
          <w:lang w:val="uz-Cyrl-UZ"/>
        </w:rPr>
        <w:t>)</w:t>
      </w:r>
    </w:p>
    <w:p w14:paraId="4C6922C6" w14:textId="41E9B5D1" w:rsidR="00690FA1" w:rsidRPr="00EF6D06" w:rsidRDefault="001C1F43" w:rsidP="001250E9">
      <w:pPr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>
        <w:rPr>
          <w:rFonts w:asciiTheme="minorHAnsi" w:hAnsiTheme="minorHAnsi" w:cstheme="minorHAnsi"/>
          <w:sz w:val="28"/>
          <w:szCs w:val="28"/>
          <w:lang w:val="uz-Cyrl-UZ"/>
        </w:rPr>
        <w:t>davlat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xaridlari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doirasida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xarid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qilish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tartib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>-</w:t>
      </w:r>
      <w:r>
        <w:rPr>
          <w:rFonts w:asciiTheme="minorHAnsi" w:hAnsiTheme="minorHAnsi" w:cstheme="minorHAnsi"/>
          <w:sz w:val="28"/>
          <w:szCs w:val="28"/>
          <w:lang w:val="uz-Cyrl-UZ"/>
        </w:rPr>
        <w:t>taomillarini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tashkil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etish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va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o‘tkazishga</w:t>
      </w:r>
      <w:r w:rsidR="001250E9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_______________________________________________________ </w:t>
      </w:r>
    </w:p>
    <w:p w14:paraId="24D76EEB" w14:textId="5C2E4A1A" w:rsidR="001250E9" w:rsidRPr="00EF6D06" w:rsidRDefault="001250E9" w:rsidP="004337B2">
      <w:pPr>
        <w:pStyle w:val="1"/>
        <w:keepNext w:val="0"/>
        <w:spacing w:after="100"/>
        <w:rPr>
          <w:rFonts w:asciiTheme="minorHAnsi" w:hAnsiTheme="minorHAnsi" w:cstheme="minorHAnsi"/>
          <w:b/>
          <w:sz w:val="20"/>
          <w:lang w:val="uz-Cyrl-UZ"/>
        </w:rPr>
      </w:pPr>
      <w:r w:rsidRPr="00EF6D06">
        <w:rPr>
          <w:rFonts w:asciiTheme="minorHAnsi" w:hAnsiTheme="minorHAnsi" w:cstheme="minorHAnsi"/>
          <w:b/>
          <w:sz w:val="20"/>
          <w:lang w:val="uz-Cyrl-UZ"/>
        </w:rPr>
        <w:t xml:space="preserve">        (</w:t>
      </w:r>
      <w:r w:rsidR="001C1F43">
        <w:rPr>
          <w:rFonts w:asciiTheme="minorHAnsi" w:hAnsiTheme="minorHAnsi" w:cstheme="minorHAnsi"/>
          <w:b/>
          <w:i/>
          <w:iCs/>
          <w:sz w:val="20"/>
          <w:lang w:val="uz-Cyrl-UZ"/>
        </w:rPr>
        <w:t>mas’ul</w:t>
      </w:r>
      <w:r w:rsidRPr="00EF6D06">
        <w:rPr>
          <w:rFonts w:asciiTheme="minorHAnsi" w:hAnsiTheme="minorHAnsi" w:cstheme="minorHAnsi"/>
          <w:b/>
          <w:i/>
          <w:iCs/>
          <w:sz w:val="20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lang w:val="uz-Cyrl-UZ"/>
        </w:rPr>
        <w:t>tarkibiy</w:t>
      </w:r>
      <w:r w:rsidRPr="00EF6D06">
        <w:rPr>
          <w:rFonts w:asciiTheme="minorHAnsi" w:hAnsiTheme="minorHAnsi" w:cstheme="minorHAnsi"/>
          <w:b/>
          <w:i/>
          <w:iCs/>
          <w:sz w:val="20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lang w:val="uz-Cyrl-UZ"/>
        </w:rPr>
        <w:t>tarmoq</w:t>
      </w:r>
      <w:r w:rsidRPr="00EF6D06">
        <w:rPr>
          <w:rFonts w:asciiTheme="minorHAnsi" w:hAnsiTheme="minorHAnsi" w:cstheme="minorHAnsi"/>
          <w:b/>
          <w:i/>
          <w:iCs/>
          <w:sz w:val="20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lang w:val="uz-Cyrl-UZ"/>
        </w:rPr>
        <w:t>nomi</w:t>
      </w:r>
      <w:r w:rsidRPr="00EF6D06">
        <w:rPr>
          <w:rFonts w:asciiTheme="minorHAnsi" w:hAnsiTheme="minorHAnsi" w:cstheme="minorHAnsi"/>
          <w:b/>
          <w:sz w:val="20"/>
          <w:lang w:val="uz-Cyrl-UZ"/>
        </w:rPr>
        <w:t>)</w:t>
      </w:r>
    </w:p>
    <w:p w14:paraId="38327DFE" w14:textId="2E0B1A16" w:rsidR="001250E9" w:rsidRPr="00EF6D06" w:rsidRDefault="001C1F43" w:rsidP="001250E9">
      <w:pPr>
        <w:rPr>
          <w:rFonts w:asciiTheme="minorHAnsi" w:hAnsiTheme="minorHAnsi" w:cstheme="minorHAnsi"/>
          <w:sz w:val="28"/>
          <w:lang w:val="uz-Cyrl-UZ"/>
        </w:rPr>
      </w:pPr>
      <w:r>
        <w:rPr>
          <w:rFonts w:asciiTheme="minorHAnsi" w:hAnsiTheme="minorHAnsi" w:cstheme="minorHAnsi"/>
          <w:sz w:val="28"/>
          <w:lang w:val="uz-Cyrl-UZ"/>
        </w:rPr>
        <w:t>mas’ul</w:t>
      </w:r>
      <w:r w:rsidR="001250E9" w:rsidRPr="00EF6D06">
        <w:rPr>
          <w:rFonts w:asciiTheme="minorHAnsi" w:hAnsiTheme="minorHAnsi" w:cstheme="minorHAnsi"/>
          <w:sz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lang w:val="uz-Cyrl-UZ"/>
        </w:rPr>
        <w:t>etib</w:t>
      </w:r>
      <w:r w:rsidR="001250E9" w:rsidRPr="00EF6D06">
        <w:rPr>
          <w:rFonts w:asciiTheme="minorHAnsi" w:hAnsiTheme="minorHAnsi" w:cstheme="minorHAnsi"/>
          <w:sz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lang w:val="uz-Cyrl-UZ"/>
        </w:rPr>
        <w:t>belgilansin</w:t>
      </w:r>
      <w:r w:rsidR="001250E9" w:rsidRPr="00EF6D06">
        <w:rPr>
          <w:rFonts w:asciiTheme="minorHAnsi" w:hAnsiTheme="minorHAnsi" w:cstheme="minorHAnsi"/>
          <w:sz w:val="28"/>
          <w:lang w:val="uz-Cyrl-UZ"/>
        </w:rPr>
        <w:t>;</w:t>
      </w:r>
    </w:p>
    <w:p w14:paraId="233D2B4B" w14:textId="6E705871" w:rsidR="006A3261" w:rsidRPr="00EF6D06" w:rsidRDefault="001250E9" w:rsidP="001250E9">
      <w:pPr>
        <w:pStyle w:val="1"/>
        <w:jc w:val="both"/>
        <w:rPr>
          <w:rFonts w:asciiTheme="minorHAnsi" w:hAnsiTheme="minorHAnsi" w:cstheme="minorHAnsi"/>
          <w:lang w:val="uz-Cyrl-UZ"/>
        </w:rPr>
      </w:pPr>
      <w:r w:rsidRPr="00EF6D06">
        <w:rPr>
          <w:rFonts w:asciiTheme="minorHAnsi" w:hAnsiTheme="minorHAnsi" w:cstheme="minorHAnsi"/>
          <w:lang w:val="uz-Cyrl-UZ"/>
        </w:rPr>
        <w:tab/>
        <w:t xml:space="preserve">- </w:t>
      </w:r>
      <w:r w:rsidR="001C1F43">
        <w:rPr>
          <w:rFonts w:asciiTheme="minorHAnsi" w:hAnsiTheme="minorHAnsi" w:cstheme="minorHAnsi"/>
          <w:lang w:val="uz-Cyrl-UZ"/>
        </w:rPr>
        <w:t>shartnoma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imzolangandan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so‘ng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yetkazib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berilayotgan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tovarlarni</w:t>
      </w:r>
      <w:r w:rsidRPr="00EF6D06">
        <w:rPr>
          <w:rFonts w:asciiTheme="minorHAnsi" w:hAnsiTheme="minorHAnsi" w:cstheme="minorHAnsi"/>
          <w:lang w:val="uz-Cyrl-UZ"/>
        </w:rPr>
        <w:t xml:space="preserve"> (</w:t>
      </w:r>
      <w:r w:rsidR="001C1F43">
        <w:rPr>
          <w:rFonts w:asciiTheme="minorHAnsi" w:hAnsiTheme="minorHAnsi" w:cstheme="minorHAnsi"/>
          <w:lang w:val="uz-Cyrl-UZ"/>
        </w:rPr>
        <w:t>ishlar</w:t>
      </w:r>
      <w:r w:rsidRPr="00EF6D06">
        <w:rPr>
          <w:rFonts w:asciiTheme="minorHAnsi" w:hAnsiTheme="minorHAnsi" w:cstheme="minorHAnsi"/>
          <w:lang w:val="uz-Cyrl-UZ"/>
        </w:rPr>
        <w:t xml:space="preserve">, </w:t>
      </w:r>
      <w:r w:rsidR="001C1F43">
        <w:rPr>
          <w:rFonts w:asciiTheme="minorHAnsi" w:hAnsiTheme="minorHAnsi" w:cstheme="minorHAnsi"/>
          <w:lang w:val="uz-Cyrl-UZ"/>
        </w:rPr>
        <w:t>xizmatlar</w:t>
      </w:r>
      <w:r w:rsidRPr="00EF6D06">
        <w:rPr>
          <w:rFonts w:asciiTheme="minorHAnsi" w:hAnsiTheme="minorHAnsi" w:cstheme="minorHAnsi"/>
          <w:lang w:val="uz-Cyrl-UZ"/>
        </w:rPr>
        <w:t>)</w:t>
      </w:r>
      <w:r w:rsidR="006A3261"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qabul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qilib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olishga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shaxsan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tashabbuskor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tarkibiy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tuzilma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mas’ul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hisoblanib</w:t>
      </w:r>
      <w:r w:rsidR="006A3261" w:rsidRPr="00EF6D06">
        <w:rPr>
          <w:rFonts w:asciiTheme="minorHAnsi" w:hAnsiTheme="minorHAnsi" w:cstheme="minorHAnsi"/>
          <w:lang w:val="uz-Cyrl-UZ"/>
        </w:rPr>
        <w:t xml:space="preserve">, </w:t>
      </w:r>
      <w:r w:rsidR="001C1F43">
        <w:rPr>
          <w:rFonts w:asciiTheme="minorHAnsi" w:hAnsiTheme="minorHAnsi" w:cstheme="minorHAnsi"/>
          <w:lang w:val="uz-Cyrl-UZ"/>
        </w:rPr>
        <w:t>bunda</w:t>
      </w:r>
      <w:r w:rsidRPr="00EF6D06">
        <w:rPr>
          <w:rFonts w:asciiTheme="minorHAnsi" w:hAnsiTheme="minorHAnsi" w:cstheme="minorHAnsi"/>
          <w:lang w:val="uz-Cyrl-UZ"/>
        </w:rPr>
        <w:t xml:space="preserve">, </w:t>
      </w:r>
      <w:r w:rsidR="001C1F43">
        <w:rPr>
          <w:rFonts w:asciiTheme="minorHAnsi" w:hAnsiTheme="minorHAnsi" w:cstheme="minorHAnsi"/>
          <w:lang w:val="uz-Cyrl-UZ"/>
        </w:rPr>
        <w:t>tashabbuskor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tarkibiy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tuzilma</w:t>
      </w:r>
      <w:r w:rsidR="006A3261"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tovarlarni</w:t>
      </w:r>
      <w:r w:rsidR="006A3261" w:rsidRPr="00EF6D06">
        <w:rPr>
          <w:rFonts w:asciiTheme="minorHAnsi" w:hAnsiTheme="minorHAnsi" w:cstheme="minorHAnsi"/>
          <w:lang w:val="uz-Cyrl-UZ"/>
        </w:rPr>
        <w:t xml:space="preserve"> (</w:t>
      </w:r>
      <w:r w:rsidR="001C1F43">
        <w:rPr>
          <w:rFonts w:asciiTheme="minorHAnsi" w:hAnsiTheme="minorHAnsi" w:cstheme="minorHAnsi"/>
          <w:lang w:val="uz-Cyrl-UZ"/>
        </w:rPr>
        <w:t>ishlar</w:t>
      </w:r>
      <w:r w:rsidR="006A3261" w:rsidRPr="00EF6D06">
        <w:rPr>
          <w:rFonts w:asciiTheme="minorHAnsi" w:hAnsiTheme="minorHAnsi" w:cstheme="minorHAnsi"/>
          <w:lang w:val="uz-Cyrl-UZ"/>
        </w:rPr>
        <w:t xml:space="preserve">, </w:t>
      </w:r>
      <w:r w:rsidR="001C1F43">
        <w:rPr>
          <w:rFonts w:asciiTheme="minorHAnsi" w:hAnsiTheme="minorHAnsi" w:cstheme="minorHAnsi"/>
          <w:lang w:val="uz-Cyrl-UZ"/>
        </w:rPr>
        <w:t>xizmatlar</w:t>
      </w:r>
      <w:r w:rsidR="006A3261" w:rsidRPr="00EF6D06">
        <w:rPr>
          <w:rFonts w:asciiTheme="minorHAnsi" w:hAnsiTheme="minorHAnsi" w:cstheme="minorHAnsi"/>
          <w:lang w:val="uz-Cyrl-UZ"/>
        </w:rPr>
        <w:t xml:space="preserve">) </w:t>
      </w:r>
      <w:r w:rsidR="001C1F43">
        <w:rPr>
          <w:rFonts w:asciiTheme="minorHAnsi" w:hAnsiTheme="minorHAnsi" w:cstheme="minorHAnsi"/>
          <w:lang w:val="uz-Cyrl-UZ"/>
        </w:rPr>
        <w:t>qabul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qilishni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rad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etgan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taqdirda</w:t>
      </w:r>
      <w:r w:rsidRPr="00EF6D06">
        <w:rPr>
          <w:rFonts w:asciiTheme="minorHAnsi" w:hAnsiTheme="minorHAnsi" w:cstheme="minorHAnsi"/>
          <w:lang w:val="uz-Cyrl-UZ"/>
        </w:rPr>
        <w:t xml:space="preserve">, </w:t>
      </w:r>
      <w:r w:rsidR="001C1F43">
        <w:rPr>
          <w:rFonts w:asciiTheme="minorHAnsi" w:hAnsiTheme="minorHAnsi" w:cstheme="minorHAnsi"/>
          <w:lang w:val="uz-Cyrl-UZ"/>
        </w:rPr>
        <w:t>bu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to‘g‘risida</w:t>
      </w:r>
      <w:r w:rsidR="006A3261"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zudlik</w:t>
      </w:r>
      <w:r w:rsidR="006A3261"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bilan</w:t>
      </w:r>
      <w:r w:rsidR="006A3261" w:rsidRPr="00EF6D06">
        <w:rPr>
          <w:rFonts w:asciiTheme="minorHAnsi" w:hAnsiTheme="minorHAnsi" w:cstheme="minorHAnsi"/>
          <w:lang w:val="uz-Cyrl-UZ"/>
        </w:rPr>
        <w:t xml:space="preserve"> _____________________________________________</w:t>
      </w:r>
    </w:p>
    <w:p w14:paraId="4DF18FE2" w14:textId="1E95D85F" w:rsidR="006A3261" w:rsidRPr="00EF6D06" w:rsidRDefault="004337B2" w:rsidP="004337B2">
      <w:pPr>
        <w:pStyle w:val="1"/>
        <w:spacing w:after="100"/>
        <w:rPr>
          <w:rFonts w:asciiTheme="minorHAnsi" w:hAnsiTheme="minorHAnsi" w:cstheme="minorHAnsi"/>
          <w:b/>
          <w:sz w:val="20"/>
          <w:lang w:val="uz-Cyrl-UZ"/>
        </w:rPr>
      </w:pPr>
      <w:r>
        <w:rPr>
          <w:rFonts w:asciiTheme="minorHAnsi" w:hAnsiTheme="minorHAnsi" w:cstheme="minorHAnsi"/>
          <w:b/>
          <w:sz w:val="20"/>
          <w:lang w:val="uz-Cyrl-UZ"/>
        </w:rPr>
        <w:t xml:space="preserve">                                                        </w:t>
      </w:r>
      <w:r w:rsidR="006A3261" w:rsidRPr="00EF6D06">
        <w:rPr>
          <w:rFonts w:asciiTheme="minorHAnsi" w:hAnsiTheme="minorHAnsi" w:cstheme="minorHAnsi"/>
          <w:b/>
          <w:sz w:val="20"/>
          <w:lang w:val="uz-Cyrl-UZ"/>
        </w:rPr>
        <w:t>(</w:t>
      </w:r>
      <w:r w:rsidR="001C1F43">
        <w:rPr>
          <w:rFonts w:asciiTheme="minorHAnsi" w:hAnsiTheme="minorHAnsi" w:cstheme="minorHAnsi"/>
          <w:b/>
          <w:i/>
          <w:iCs/>
          <w:sz w:val="20"/>
          <w:lang w:val="uz-Cyrl-UZ"/>
        </w:rPr>
        <w:t>mas’ul</w:t>
      </w:r>
      <w:r w:rsidR="006A3261" w:rsidRPr="00EF6D06">
        <w:rPr>
          <w:rFonts w:asciiTheme="minorHAnsi" w:hAnsiTheme="minorHAnsi" w:cstheme="minorHAnsi"/>
          <w:b/>
          <w:i/>
          <w:iCs/>
          <w:sz w:val="20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lang w:val="uz-Cyrl-UZ"/>
        </w:rPr>
        <w:t>tarkibiy</w:t>
      </w:r>
      <w:r w:rsidR="006A3261" w:rsidRPr="00EF6D06">
        <w:rPr>
          <w:rFonts w:asciiTheme="minorHAnsi" w:hAnsiTheme="minorHAnsi" w:cstheme="minorHAnsi"/>
          <w:b/>
          <w:i/>
          <w:iCs/>
          <w:sz w:val="20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lang w:val="uz-Cyrl-UZ"/>
        </w:rPr>
        <w:t>tarmoq</w:t>
      </w:r>
      <w:r w:rsidR="006A3261" w:rsidRPr="00EF6D06">
        <w:rPr>
          <w:rFonts w:asciiTheme="minorHAnsi" w:hAnsiTheme="minorHAnsi" w:cstheme="minorHAnsi"/>
          <w:b/>
          <w:i/>
          <w:iCs/>
          <w:sz w:val="20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sz w:val="20"/>
          <w:lang w:val="uz-Cyrl-UZ"/>
        </w:rPr>
        <w:t>nomi</w:t>
      </w:r>
      <w:r w:rsidR="006A3261" w:rsidRPr="00EF6D06">
        <w:rPr>
          <w:rFonts w:asciiTheme="minorHAnsi" w:hAnsiTheme="minorHAnsi" w:cstheme="minorHAnsi"/>
          <w:b/>
          <w:sz w:val="20"/>
          <w:lang w:val="uz-Cyrl-UZ"/>
        </w:rPr>
        <w:t>)</w:t>
      </w:r>
    </w:p>
    <w:p w14:paraId="1D035B6F" w14:textId="3102EF63" w:rsidR="001250E9" w:rsidRPr="00EF6D06" w:rsidRDefault="001250E9" w:rsidP="006A3261">
      <w:pPr>
        <w:pStyle w:val="1"/>
        <w:jc w:val="both"/>
        <w:rPr>
          <w:rFonts w:asciiTheme="minorHAnsi" w:hAnsiTheme="minorHAnsi" w:cstheme="minorHAnsi"/>
          <w:b/>
          <w:bCs/>
          <w:szCs w:val="28"/>
          <w:lang w:val="uz-Cyrl-UZ"/>
        </w:rPr>
      </w:pPr>
      <w:r w:rsidRPr="00EF6D06">
        <w:rPr>
          <w:rFonts w:asciiTheme="minorHAnsi" w:hAnsiTheme="minorHAnsi" w:cstheme="minorHAnsi"/>
          <w:lang w:val="uz-Cyrl-UZ"/>
        </w:rPr>
        <w:t>(</w:t>
      </w:r>
      <w:r w:rsidR="001C1F43">
        <w:rPr>
          <w:rFonts w:asciiTheme="minorHAnsi" w:hAnsiTheme="minorHAnsi" w:cstheme="minorHAnsi"/>
          <w:lang w:val="uz-Cyrl-UZ"/>
        </w:rPr>
        <w:t>qabul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qilishni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rad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etish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dalolatnomasini</w:t>
      </w:r>
      <w:r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ilova</w:t>
      </w:r>
      <w:r w:rsidR="006A3261"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qilgan</w:t>
      </w:r>
      <w:r w:rsidR="006A3261"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holda</w:t>
      </w:r>
      <w:r w:rsidRPr="00EF6D06">
        <w:rPr>
          <w:rFonts w:asciiTheme="minorHAnsi" w:hAnsiTheme="minorHAnsi" w:cstheme="minorHAnsi"/>
          <w:lang w:val="uz-Cyrl-UZ"/>
        </w:rPr>
        <w:t xml:space="preserve">) </w:t>
      </w:r>
      <w:r w:rsidR="001C1F43">
        <w:rPr>
          <w:rFonts w:asciiTheme="minorHAnsi" w:hAnsiTheme="minorHAnsi" w:cstheme="minorHAnsi"/>
          <w:lang w:val="uz-Cyrl-UZ"/>
        </w:rPr>
        <w:t>xabardor</w:t>
      </w:r>
      <w:r w:rsidR="006A3261"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etilishini</w:t>
      </w:r>
      <w:r w:rsidR="006A3261" w:rsidRPr="00EF6D06">
        <w:rPr>
          <w:rFonts w:asciiTheme="minorHAnsi" w:hAnsiTheme="minorHAnsi" w:cstheme="minorHAnsi"/>
          <w:lang w:val="uz-Cyrl-UZ"/>
        </w:rPr>
        <w:t xml:space="preserve"> </w:t>
      </w:r>
      <w:r w:rsidR="001C1F43">
        <w:rPr>
          <w:rFonts w:asciiTheme="minorHAnsi" w:hAnsiTheme="minorHAnsi" w:cstheme="minorHAnsi"/>
          <w:lang w:val="uz-Cyrl-UZ"/>
        </w:rPr>
        <w:t>ta’minlasin</w:t>
      </w:r>
      <w:r w:rsidR="006A3261" w:rsidRPr="00EF6D06">
        <w:rPr>
          <w:rFonts w:asciiTheme="minorHAnsi" w:hAnsiTheme="minorHAnsi" w:cstheme="minorHAnsi"/>
          <w:lang w:val="uz-Cyrl-UZ"/>
        </w:rPr>
        <w:t xml:space="preserve">; </w:t>
      </w:r>
    </w:p>
    <w:p w14:paraId="68CC41A0" w14:textId="54A2B197" w:rsidR="00120359" w:rsidRPr="00EF6D06" w:rsidRDefault="006A3261" w:rsidP="006948F0">
      <w:pPr>
        <w:spacing w:after="20" w:line="276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>5. 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Xarid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qilish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tartib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>-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taomillarini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tashkil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etish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va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o‘tkazishning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qonuniyligini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ta’minlash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xarid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komissiyasi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zimmasiga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yuklatilsin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.  </w:t>
      </w:r>
    </w:p>
    <w:p w14:paraId="552C16B9" w14:textId="5C8D9272" w:rsidR="006A3261" w:rsidRPr="00EF6D06" w:rsidRDefault="006A3261" w:rsidP="006A3261">
      <w:pPr>
        <w:spacing w:after="20" w:line="276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6.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Buyruq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ijrosini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 w:rsidR="001C1F43">
        <w:rPr>
          <w:rFonts w:asciiTheme="minorHAnsi" w:hAnsiTheme="minorHAnsi" w:cstheme="minorHAnsi"/>
          <w:sz w:val="28"/>
          <w:szCs w:val="28"/>
          <w:lang w:val="uz-Cyrl-UZ"/>
        </w:rPr>
        <w:t>ta’minlash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__________________________________</w:t>
      </w:r>
    </w:p>
    <w:p w14:paraId="571DCC99" w14:textId="42A1B170" w:rsidR="006A3261" w:rsidRPr="00EF6D06" w:rsidRDefault="006A3261" w:rsidP="006A3261">
      <w:pPr>
        <w:spacing w:after="20" w:line="276" w:lineRule="auto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sz w:val="28"/>
          <w:szCs w:val="28"/>
          <w:lang w:val="uz-Cyrl-UZ"/>
        </w:rPr>
        <w:t>_____________________________________</w:t>
      </w:r>
      <w:r w:rsidR="004337B2" w:rsidRPr="00A0352E">
        <w:rPr>
          <w:rFonts w:asciiTheme="minorHAnsi" w:hAnsiTheme="minorHAnsi" w:cstheme="minorHAnsi"/>
          <w:sz w:val="28"/>
          <w:szCs w:val="28"/>
          <w:lang w:val="uz-Cyrl-UZ"/>
        </w:rPr>
        <w:t>_</w:t>
      </w:r>
      <w:r w:rsidRPr="00EF6D06">
        <w:rPr>
          <w:rFonts w:asciiTheme="minorHAnsi" w:hAnsiTheme="minorHAnsi" w:cstheme="minorHAnsi"/>
          <w:sz w:val="28"/>
          <w:szCs w:val="28"/>
          <w:lang w:val="uz-Cyrl-UZ"/>
        </w:rPr>
        <w:t>_____________________________</w:t>
      </w:r>
    </w:p>
    <w:p w14:paraId="602E20D3" w14:textId="6E4677E9" w:rsidR="006A3261" w:rsidRPr="00EF6D06" w:rsidRDefault="006A3261" w:rsidP="004337B2">
      <w:pPr>
        <w:spacing w:after="100" w:line="276" w:lineRule="auto"/>
        <w:jc w:val="center"/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lang w:val="uz-Cyrl-UZ"/>
        </w:rPr>
        <w:t>(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sohaviy</w:t>
      </w:r>
      <w:r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o‘rinbosar</w:t>
      </w:r>
      <w:r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yoki</w:t>
      </w:r>
      <w:r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tegishli</w:t>
      </w:r>
      <w:r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tarkibiy</w:t>
      </w:r>
      <w:r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tarmoq</w:t>
      </w:r>
      <w:r w:rsidRPr="00EF6D06">
        <w:rPr>
          <w:rFonts w:asciiTheme="minorHAnsi" w:hAnsiTheme="minorHAnsi" w:cstheme="minorHAnsi"/>
          <w:b/>
          <w:i/>
          <w:iCs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lang w:val="uz-Cyrl-UZ"/>
        </w:rPr>
        <w:t>rahbari</w:t>
      </w:r>
      <w:r w:rsidRPr="00EF6D06">
        <w:rPr>
          <w:rFonts w:asciiTheme="minorHAnsi" w:hAnsiTheme="minorHAnsi" w:cstheme="minorHAnsi"/>
          <w:b/>
          <w:lang w:val="uz-Cyrl-UZ"/>
        </w:rPr>
        <w:t>)</w:t>
      </w:r>
    </w:p>
    <w:p w14:paraId="2F7CB180" w14:textId="169F1A3D" w:rsidR="006A3261" w:rsidRPr="00EF6D06" w:rsidRDefault="001C1F43" w:rsidP="006A3261">
      <w:pPr>
        <w:spacing w:after="20" w:line="276" w:lineRule="auto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  <w:r>
        <w:rPr>
          <w:rFonts w:asciiTheme="minorHAnsi" w:hAnsiTheme="minorHAnsi" w:cstheme="minorHAnsi"/>
          <w:sz w:val="28"/>
          <w:szCs w:val="28"/>
          <w:lang w:val="uz-Cyrl-UZ"/>
        </w:rPr>
        <w:t>zimmasiga</w:t>
      </w:r>
      <w:r w:rsidR="006A3261" w:rsidRPr="00EF6D06">
        <w:rPr>
          <w:rFonts w:asciiTheme="minorHAnsi" w:hAnsiTheme="minorHAnsi" w:cstheme="minorHAnsi"/>
          <w:sz w:val="28"/>
          <w:szCs w:val="28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z-Cyrl-UZ"/>
        </w:rPr>
        <w:t>yuklansin</w:t>
      </w:r>
      <w:r w:rsidR="006A3261" w:rsidRPr="00EF6D06">
        <w:rPr>
          <w:rFonts w:asciiTheme="minorHAnsi" w:hAnsiTheme="minorHAnsi" w:cstheme="minorHAnsi"/>
          <w:sz w:val="28"/>
          <w:szCs w:val="28"/>
          <w:lang w:val="uz-Cyrl-UZ"/>
        </w:rPr>
        <w:t>.</w:t>
      </w:r>
    </w:p>
    <w:bookmarkEnd w:id="2"/>
    <w:p w14:paraId="7B72DF3C" w14:textId="118DF99B" w:rsidR="001A68DE" w:rsidRPr="00EF6D06" w:rsidRDefault="001A68DE" w:rsidP="001A68DE">
      <w:pPr>
        <w:spacing w:after="20" w:line="276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</w:p>
    <w:p w14:paraId="0EAD651C" w14:textId="77777777" w:rsidR="001025C0" w:rsidRPr="00EF6D06" w:rsidRDefault="001025C0" w:rsidP="001A68DE">
      <w:pPr>
        <w:spacing w:after="20" w:line="276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uz-Cyrl-UZ"/>
        </w:rPr>
      </w:pPr>
    </w:p>
    <w:p w14:paraId="2FC9AD33" w14:textId="2013DA96" w:rsidR="001025C0" w:rsidRPr="00EF6D06" w:rsidRDefault="001025C0" w:rsidP="001025C0">
      <w:pPr>
        <w:rPr>
          <w:rFonts w:asciiTheme="minorHAnsi" w:hAnsiTheme="minorHAnsi" w:cstheme="minorHAnsi"/>
          <w:sz w:val="28"/>
          <w:szCs w:val="28"/>
          <w:lang w:val="uz-Cyrl-UZ"/>
        </w:rPr>
      </w:pPr>
      <w:r w:rsidRPr="00EF6D06">
        <w:rPr>
          <w:rFonts w:asciiTheme="minorHAnsi" w:hAnsiTheme="minorHAnsi" w:cstheme="minorHAnsi"/>
          <w:b/>
          <w:szCs w:val="28"/>
          <w:lang w:val="uz-Cyrl-UZ"/>
        </w:rPr>
        <w:t>________________________________</w:t>
      </w:r>
      <w:r w:rsidR="001A68DE" w:rsidRPr="00EF6D06">
        <w:rPr>
          <w:rFonts w:asciiTheme="minorHAnsi" w:hAnsiTheme="minorHAnsi" w:cstheme="minorHAnsi"/>
          <w:b/>
          <w:szCs w:val="28"/>
          <w:lang w:val="uz-Cyrl-UZ"/>
        </w:rPr>
        <w:tab/>
      </w:r>
      <w:r w:rsidR="001A68DE" w:rsidRPr="00EF6D06">
        <w:rPr>
          <w:rFonts w:asciiTheme="minorHAnsi" w:hAnsiTheme="minorHAnsi" w:cstheme="minorHAnsi"/>
          <w:b/>
          <w:szCs w:val="28"/>
          <w:lang w:val="uz-Cyrl-UZ"/>
        </w:rPr>
        <w:tab/>
      </w:r>
      <w:r w:rsidR="001A68DE" w:rsidRPr="00EF6D06">
        <w:rPr>
          <w:rFonts w:asciiTheme="minorHAnsi" w:hAnsiTheme="minorHAnsi" w:cstheme="minorHAnsi"/>
          <w:b/>
          <w:szCs w:val="28"/>
          <w:lang w:val="uz-Cyrl-UZ"/>
        </w:rPr>
        <w:tab/>
      </w:r>
      <w:r w:rsidR="001A68DE" w:rsidRPr="00EF6D06">
        <w:rPr>
          <w:rFonts w:asciiTheme="minorHAnsi" w:hAnsiTheme="minorHAnsi" w:cstheme="minorHAnsi"/>
          <w:b/>
          <w:szCs w:val="28"/>
          <w:lang w:val="uz-Cyrl-UZ"/>
        </w:rPr>
        <w:tab/>
      </w:r>
      <w:r w:rsidR="008E539C" w:rsidRPr="00EF6D06">
        <w:rPr>
          <w:rFonts w:asciiTheme="minorHAnsi" w:hAnsiTheme="minorHAnsi" w:cstheme="minorHAnsi"/>
          <w:b/>
          <w:szCs w:val="28"/>
          <w:lang w:val="uz-Cyrl-UZ"/>
        </w:rPr>
        <w:t xml:space="preserve"> </w:t>
      </w:r>
      <w:r w:rsidRPr="00EF6D06">
        <w:rPr>
          <w:rFonts w:asciiTheme="minorHAnsi" w:hAnsiTheme="minorHAnsi" w:cstheme="minorHAnsi"/>
          <w:b/>
          <w:szCs w:val="28"/>
          <w:lang w:val="uz-Cyrl-UZ"/>
        </w:rPr>
        <w:t xml:space="preserve">______________ </w:t>
      </w:r>
      <w:r w:rsidRPr="00EF6D06">
        <w:rPr>
          <w:rFonts w:asciiTheme="minorHAnsi" w:hAnsiTheme="minorHAnsi" w:cstheme="minorHAnsi"/>
          <w:b/>
          <w:szCs w:val="28"/>
          <w:lang w:val="uz-Cyrl-UZ"/>
        </w:rPr>
        <w:br/>
      </w:r>
      <w:r w:rsidRPr="00EF6D06">
        <w:rPr>
          <w:rFonts w:asciiTheme="minorHAnsi" w:hAnsiTheme="minorHAnsi" w:cstheme="minorHAnsi"/>
          <w:b/>
          <w:lang w:val="uz-Cyrl-UZ"/>
        </w:rPr>
        <w:t xml:space="preserve">   (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davlat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organi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nomi</w:t>
      </w:r>
      <w:r w:rsidRPr="00EF6D06">
        <w:rPr>
          <w:rFonts w:asciiTheme="minorHAnsi" w:hAnsiTheme="minorHAnsi" w:cstheme="minorHAnsi"/>
          <w:b/>
          <w:i/>
          <w:iCs/>
          <w:u w:val="single"/>
          <w:lang w:val="uz-Cyrl-UZ"/>
        </w:rPr>
        <w:t xml:space="preserve">, </w:t>
      </w:r>
      <w:r w:rsidR="001C1F43">
        <w:rPr>
          <w:rFonts w:asciiTheme="minorHAnsi" w:hAnsiTheme="minorHAnsi" w:cstheme="minorHAnsi"/>
          <w:b/>
          <w:i/>
          <w:iCs/>
          <w:u w:val="single"/>
          <w:lang w:val="uz-Cyrl-UZ"/>
        </w:rPr>
        <w:t>rahbari</w:t>
      </w:r>
      <w:r w:rsidRPr="00EF6D06">
        <w:rPr>
          <w:rFonts w:asciiTheme="minorHAnsi" w:hAnsiTheme="minorHAnsi" w:cstheme="minorHAnsi"/>
          <w:b/>
          <w:lang w:val="uz-Cyrl-UZ"/>
        </w:rPr>
        <w:t xml:space="preserve">)                                                              </w:t>
      </w:r>
      <w:r w:rsidR="004337B2">
        <w:rPr>
          <w:rFonts w:asciiTheme="minorHAnsi" w:hAnsiTheme="minorHAnsi" w:cstheme="minorHAnsi"/>
          <w:b/>
          <w:lang w:val="uz-Cyrl-UZ"/>
        </w:rPr>
        <w:t xml:space="preserve">      </w:t>
      </w:r>
      <w:r w:rsidRPr="00EF6D06">
        <w:rPr>
          <w:rFonts w:asciiTheme="minorHAnsi" w:hAnsiTheme="minorHAnsi" w:cstheme="minorHAnsi"/>
          <w:b/>
          <w:lang w:val="uz-Cyrl-UZ"/>
        </w:rPr>
        <w:t xml:space="preserve"> (</w:t>
      </w:r>
      <w:r w:rsidR="001C1F43">
        <w:rPr>
          <w:rFonts w:asciiTheme="minorHAnsi" w:hAnsiTheme="minorHAnsi" w:cstheme="minorHAnsi"/>
          <w:b/>
          <w:lang w:val="uz-Cyrl-UZ"/>
        </w:rPr>
        <w:t>F</w:t>
      </w:r>
      <w:r w:rsidRPr="00EF6D06">
        <w:rPr>
          <w:rFonts w:asciiTheme="minorHAnsi" w:hAnsiTheme="minorHAnsi" w:cstheme="minorHAnsi"/>
          <w:b/>
          <w:lang w:val="uz-Cyrl-UZ"/>
        </w:rPr>
        <w:t>.</w:t>
      </w:r>
      <w:r w:rsidR="001C1F43">
        <w:rPr>
          <w:rFonts w:asciiTheme="minorHAnsi" w:hAnsiTheme="minorHAnsi" w:cstheme="minorHAnsi"/>
          <w:b/>
          <w:lang w:val="uz-Cyrl-UZ"/>
        </w:rPr>
        <w:t>I</w:t>
      </w:r>
      <w:r w:rsidRPr="00EF6D06">
        <w:rPr>
          <w:rFonts w:asciiTheme="minorHAnsi" w:hAnsiTheme="minorHAnsi" w:cstheme="minorHAnsi"/>
          <w:b/>
          <w:lang w:val="uz-Cyrl-UZ"/>
        </w:rPr>
        <w:t>.</w:t>
      </w:r>
      <w:r w:rsidR="001C1F43">
        <w:rPr>
          <w:rFonts w:asciiTheme="minorHAnsi" w:hAnsiTheme="minorHAnsi" w:cstheme="minorHAnsi"/>
          <w:b/>
          <w:lang w:val="uz-Cyrl-UZ"/>
        </w:rPr>
        <w:t>Sh</w:t>
      </w:r>
      <w:r w:rsidRPr="00EF6D06">
        <w:rPr>
          <w:rFonts w:asciiTheme="minorHAnsi" w:hAnsiTheme="minorHAnsi" w:cstheme="minorHAnsi"/>
          <w:b/>
          <w:lang w:val="uz-Cyrl-UZ"/>
        </w:rPr>
        <w:t>)</w:t>
      </w:r>
    </w:p>
    <w:p w14:paraId="25E9B0AB" w14:textId="670646F4" w:rsidR="001025C0" w:rsidRPr="00EF6D06" w:rsidRDefault="001025C0" w:rsidP="001025C0">
      <w:pPr>
        <w:pStyle w:val="a3"/>
        <w:ind w:firstLine="142"/>
        <w:rPr>
          <w:rFonts w:asciiTheme="minorHAnsi" w:hAnsiTheme="minorHAnsi" w:cstheme="minorHAnsi"/>
          <w:szCs w:val="28"/>
          <w:lang w:val="uz-Cyrl-UZ"/>
        </w:rPr>
      </w:pPr>
    </w:p>
    <w:p w14:paraId="3C3081CD" w14:textId="2BF065F2" w:rsidR="006829E0" w:rsidRPr="00EF6D06" w:rsidRDefault="006829E0">
      <w:pPr>
        <w:rPr>
          <w:rFonts w:asciiTheme="minorHAnsi" w:hAnsiTheme="minorHAnsi" w:cstheme="minorHAnsi"/>
          <w:lang w:val="uz-Cyrl-UZ"/>
        </w:rPr>
      </w:pPr>
    </w:p>
    <w:p w14:paraId="4083D1E6" w14:textId="227E0BDF" w:rsidR="006829E0" w:rsidRPr="001C1F43" w:rsidRDefault="006829E0">
      <w:pPr>
        <w:rPr>
          <w:rFonts w:asciiTheme="minorHAnsi" w:hAnsiTheme="minorHAnsi" w:cstheme="minorHAnsi"/>
          <w:lang w:val="en-US"/>
        </w:rPr>
      </w:pPr>
    </w:p>
    <w:p w14:paraId="589A237B" w14:textId="35F6B65E" w:rsidR="000165FE" w:rsidRPr="001C1F43" w:rsidRDefault="000165FE">
      <w:pPr>
        <w:rPr>
          <w:rFonts w:asciiTheme="minorHAnsi" w:hAnsiTheme="minorHAnsi" w:cstheme="minorHAnsi"/>
          <w:lang w:val="en-US"/>
        </w:rPr>
      </w:pPr>
    </w:p>
    <w:p w14:paraId="54BF1302" w14:textId="77777777" w:rsidR="008D09B4" w:rsidRPr="001C1F43" w:rsidRDefault="008D09B4">
      <w:pPr>
        <w:rPr>
          <w:rFonts w:asciiTheme="minorHAnsi" w:hAnsiTheme="minorHAnsi" w:cstheme="minorHAnsi"/>
          <w:lang w:val="en-US"/>
        </w:rPr>
      </w:pPr>
    </w:p>
    <w:p w14:paraId="15DF1446" w14:textId="2A198744" w:rsidR="000165FE" w:rsidRPr="001C1F43" w:rsidRDefault="000165FE">
      <w:pPr>
        <w:rPr>
          <w:rFonts w:asciiTheme="minorHAnsi" w:hAnsiTheme="minorHAnsi" w:cstheme="minorHAnsi"/>
          <w:lang w:val="en-US"/>
        </w:rPr>
      </w:pPr>
    </w:p>
    <w:p w14:paraId="5185058B" w14:textId="77777777" w:rsidR="008D09B4" w:rsidRPr="00EF6D06" w:rsidRDefault="008D09B4" w:rsidP="000165FE">
      <w:pPr>
        <w:pStyle w:val="12"/>
        <w:shd w:val="clear" w:color="auto" w:fill="auto"/>
        <w:tabs>
          <w:tab w:val="left" w:pos="1319"/>
          <w:tab w:val="left" w:leader="underscore" w:pos="5829"/>
        </w:tabs>
        <w:spacing w:after="80" w:line="264" w:lineRule="auto"/>
        <w:jc w:val="both"/>
        <w:rPr>
          <w:rFonts w:asciiTheme="minorHAnsi" w:hAnsiTheme="minorHAnsi" w:cstheme="minorHAnsi"/>
          <w:b/>
          <w:i/>
          <w:lang w:val="uz-Cyrl-UZ"/>
        </w:rPr>
      </w:pPr>
    </w:p>
    <w:sectPr w:rsidR="008D09B4" w:rsidRPr="00EF6D06" w:rsidSect="00787AFC">
      <w:pgSz w:w="11906" w:h="16838"/>
      <w:pgMar w:top="567" w:right="851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BB4A" w14:textId="77777777" w:rsidR="00FE4F69" w:rsidRDefault="00FE4F69" w:rsidP="00654004">
      <w:r>
        <w:separator/>
      </w:r>
    </w:p>
  </w:endnote>
  <w:endnote w:type="continuationSeparator" w:id="0">
    <w:p w14:paraId="47BB69E0" w14:textId="77777777" w:rsidR="00FE4F69" w:rsidRDefault="00FE4F69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43BB" w14:textId="77777777" w:rsidR="00FE4F69" w:rsidRDefault="00FE4F69" w:rsidP="00654004">
      <w:r>
        <w:separator/>
      </w:r>
    </w:p>
  </w:footnote>
  <w:footnote w:type="continuationSeparator" w:id="0">
    <w:p w14:paraId="6CB5A465" w14:textId="77777777" w:rsidR="00FE4F69" w:rsidRDefault="00FE4F69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4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30"/>
    <w:rsid w:val="00004F5B"/>
    <w:rsid w:val="0001562F"/>
    <w:rsid w:val="000165FE"/>
    <w:rsid w:val="000317AF"/>
    <w:rsid w:val="0007302F"/>
    <w:rsid w:val="0009587F"/>
    <w:rsid w:val="001025C0"/>
    <w:rsid w:val="00107FA8"/>
    <w:rsid w:val="00120359"/>
    <w:rsid w:val="001250E9"/>
    <w:rsid w:val="00181650"/>
    <w:rsid w:val="001977DD"/>
    <w:rsid w:val="001A076A"/>
    <w:rsid w:val="001A0807"/>
    <w:rsid w:val="001A116B"/>
    <w:rsid w:val="001A68DE"/>
    <w:rsid w:val="001B6B22"/>
    <w:rsid w:val="001B745E"/>
    <w:rsid w:val="001C1F43"/>
    <w:rsid w:val="001C7B51"/>
    <w:rsid w:val="001F4A30"/>
    <w:rsid w:val="00206E62"/>
    <w:rsid w:val="00207D88"/>
    <w:rsid w:val="0022711E"/>
    <w:rsid w:val="00232406"/>
    <w:rsid w:val="00247DCA"/>
    <w:rsid w:val="0025181F"/>
    <w:rsid w:val="00272D90"/>
    <w:rsid w:val="00293262"/>
    <w:rsid w:val="002E29DD"/>
    <w:rsid w:val="002E50FD"/>
    <w:rsid w:val="003029FA"/>
    <w:rsid w:val="00342349"/>
    <w:rsid w:val="00344BCA"/>
    <w:rsid w:val="003668FE"/>
    <w:rsid w:val="0038064F"/>
    <w:rsid w:val="00397408"/>
    <w:rsid w:val="0039754F"/>
    <w:rsid w:val="00397AFE"/>
    <w:rsid w:val="003A13D9"/>
    <w:rsid w:val="003A1634"/>
    <w:rsid w:val="003A3BFC"/>
    <w:rsid w:val="003A7931"/>
    <w:rsid w:val="003C25F5"/>
    <w:rsid w:val="003C7FA9"/>
    <w:rsid w:val="003E096B"/>
    <w:rsid w:val="003E548A"/>
    <w:rsid w:val="00400FFD"/>
    <w:rsid w:val="00411FD0"/>
    <w:rsid w:val="004269DD"/>
    <w:rsid w:val="00433180"/>
    <w:rsid w:val="004337B2"/>
    <w:rsid w:val="0044589C"/>
    <w:rsid w:val="00462CCB"/>
    <w:rsid w:val="00492464"/>
    <w:rsid w:val="004C3B37"/>
    <w:rsid w:val="004C44F5"/>
    <w:rsid w:val="004D4B1B"/>
    <w:rsid w:val="004E6DBC"/>
    <w:rsid w:val="00500055"/>
    <w:rsid w:val="00503E9A"/>
    <w:rsid w:val="00571A96"/>
    <w:rsid w:val="00592307"/>
    <w:rsid w:val="005B20AD"/>
    <w:rsid w:val="005C2F80"/>
    <w:rsid w:val="006113FC"/>
    <w:rsid w:val="00623BD9"/>
    <w:rsid w:val="006247F4"/>
    <w:rsid w:val="0063215F"/>
    <w:rsid w:val="00632C78"/>
    <w:rsid w:val="00652E0C"/>
    <w:rsid w:val="00654004"/>
    <w:rsid w:val="0066200B"/>
    <w:rsid w:val="006720CE"/>
    <w:rsid w:val="006726FF"/>
    <w:rsid w:val="006829E0"/>
    <w:rsid w:val="0069019A"/>
    <w:rsid w:val="00690FA1"/>
    <w:rsid w:val="006912FF"/>
    <w:rsid w:val="0069421A"/>
    <w:rsid w:val="006948F0"/>
    <w:rsid w:val="006A3261"/>
    <w:rsid w:val="006A5A32"/>
    <w:rsid w:val="006A6B9E"/>
    <w:rsid w:val="006A7360"/>
    <w:rsid w:val="006C4CAF"/>
    <w:rsid w:val="006F42F5"/>
    <w:rsid w:val="00731BD1"/>
    <w:rsid w:val="00766E92"/>
    <w:rsid w:val="00771EA7"/>
    <w:rsid w:val="00772F51"/>
    <w:rsid w:val="00775B12"/>
    <w:rsid w:val="00787AFC"/>
    <w:rsid w:val="007908C2"/>
    <w:rsid w:val="00793435"/>
    <w:rsid w:val="007C1AC3"/>
    <w:rsid w:val="00814787"/>
    <w:rsid w:val="00824B99"/>
    <w:rsid w:val="0083543D"/>
    <w:rsid w:val="0086117A"/>
    <w:rsid w:val="008C2A6B"/>
    <w:rsid w:val="008C7367"/>
    <w:rsid w:val="008D09B4"/>
    <w:rsid w:val="008E50C8"/>
    <w:rsid w:val="008E539C"/>
    <w:rsid w:val="008F0BAC"/>
    <w:rsid w:val="008F7D46"/>
    <w:rsid w:val="009358C2"/>
    <w:rsid w:val="00940767"/>
    <w:rsid w:val="00963428"/>
    <w:rsid w:val="00964F76"/>
    <w:rsid w:val="009C5A49"/>
    <w:rsid w:val="009C5D28"/>
    <w:rsid w:val="009F7345"/>
    <w:rsid w:val="00A0352E"/>
    <w:rsid w:val="00A233B2"/>
    <w:rsid w:val="00A4584D"/>
    <w:rsid w:val="00A70A98"/>
    <w:rsid w:val="00AB49F7"/>
    <w:rsid w:val="00AB7C1B"/>
    <w:rsid w:val="00AE61AF"/>
    <w:rsid w:val="00B02E41"/>
    <w:rsid w:val="00B12FCE"/>
    <w:rsid w:val="00B13149"/>
    <w:rsid w:val="00B3653D"/>
    <w:rsid w:val="00B4583F"/>
    <w:rsid w:val="00B54A8C"/>
    <w:rsid w:val="00B63477"/>
    <w:rsid w:val="00B667DB"/>
    <w:rsid w:val="00B7083B"/>
    <w:rsid w:val="00B87765"/>
    <w:rsid w:val="00B95B19"/>
    <w:rsid w:val="00B9786E"/>
    <w:rsid w:val="00BA0030"/>
    <w:rsid w:val="00BB69DA"/>
    <w:rsid w:val="00C16E10"/>
    <w:rsid w:val="00C55011"/>
    <w:rsid w:val="00C577DF"/>
    <w:rsid w:val="00C618D7"/>
    <w:rsid w:val="00C86159"/>
    <w:rsid w:val="00CB3A79"/>
    <w:rsid w:val="00CC7F08"/>
    <w:rsid w:val="00CE0F56"/>
    <w:rsid w:val="00CE3775"/>
    <w:rsid w:val="00D03877"/>
    <w:rsid w:val="00D201F9"/>
    <w:rsid w:val="00D30687"/>
    <w:rsid w:val="00D715C5"/>
    <w:rsid w:val="00D82728"/>
    <w:rsid w:val="00D86E44"/>
    <w:rsid w:val="00DA29D2"/>
    <w:rsid w:val="00DC3F61"/>
    <w:rsid w:val="00E01485"/>
    <w:rsid w:val="00E04A4B"/>
    <w:rsid w:val="00E06912"/>
    <w:rsid w:val="00E31501"/>
    <w:rsid w:val="00E33AC8"/>
    <w:rsid w:val="00E75660"/>
    <w:rsid w:val="00E9231C"/>
    <w:rsid w:val="00EA544F"/>
    <w:rsid w:val="00EE030B"/>
    <w:rsid w:val="00EE1D94"/>
    <w:rsid w:val="00EF08B5"/>
    <w:rsid w:val="00EF6D06"/>
    <w:rsid w:val="00F032A6"/>
    <w:rsid w:val="00F149DC"/>
    <w:rsid w:val="00F24BA8"/>
    <w:rsid w:val="00F25598"/>
    <w:rsid w:val="00F42E04"/>
    <w:rsid w:val="00F623D1"/>
    <w:rsid w:val="00F77A93"/>
    <w:rsid w:val="00F937B5"/>
    <w:rsid w:val="00FD38FA"/>
    <w:rsid w:val="00FD6DBF"/>
    <w:rsid w:val="00FE4F69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Intel D</cp:lastModifiedBy>
  <cp:revision>35</cp:revision>
  <cp:lastPrinted>2022-07-22T19:00:00Z</cp:lastPrinted>
  <dcterms:created xsi:type="dcterms:W3CDTF">2022-07-22T07:30:00Z</dcterms:created>
  <dcterms:modified xsi:type="dcterms:W3CDTF">2024-08-26T04:45:00Z</dcterms:modified>
</cp:coreProperties>
</file>